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99D6F" w14:textId="0B9E06FC" w:rsidR="00164E47" w:rsidRPr="00164E47" w:rsidRDefault="0011473D" w:rsidP="00164E47">
      <w:pPr>
        <w:wordWrap w:val="0"/>
        <w:autoSpaceDE w:val="0"/>
        <w:autoSpaceDN w:val="0"/>
        <w:jc w:val="center"/>
        <w:rPr>
          <w:sz w:val="32"/>
          <w:szCs w:val="32"/>
        </w:rPr>
      </w:pPr>
      <w:r>
        <w:rPr>
          <w:rFonts w:hint="eastAsia"/>
          <w:sz w:val="32"/>
          <w:szCs w:val="32"/>
        </w:rPr>
        <w:t>令和</w:t>
      </w:r>
      <w:r w:rsidR="006A2090">
        <w:rPr>
          <w:rFonts w:hint="eastAsia"/>
          <w:sz w:val="32"/>
          <w:szCs w:val="32"/>
        </w:rPr>
        <w:t>７</w:t>
      </w:r>
      <w:r>
        <w:rPr>
          <w:rFonts w:hint="eastAsia"/>
          <w:sz w:val="32"/>
          <w:szCs w:val="32"/>
        </w:rPr>
        <w:t>年度</w:t>
      </w:r>
      <w:r w:rsidR="00F4652F">
        <w:rPr>
          <w:rFonts w:hint="eastAsia"/>
          <w:sz w:val="32"/>
          <w:szCs w:val="32"/>
        </w:rPr>
        <w:t xml:space="preserve">　</w:t>
      </w:r>
      <w:r w:rsidR="00164E47">
        <w:rPr>
          <w:rFonts w:hint="eastAsia"/>
          <w:sz w:val="32"/>
          <w:szCs w:val="32"/>
        </w:rPr>
        <w:t>南越前町</w:t>
      </w:r>
      <w:r w:rsidR="00164E47" w:rsidRPr="00164E47">
        <w:rPr>
          <w:rFonts w:hint="eastAsia"/>
          <w:sz w:val="32"/>
          <w:szCs w:val="32"/>
        </w:rPr>
        <w:t>ニホンザル</w:t>
      </w:r>
      <w:r w:rsidR="00EC6479">
        <w:rPr>
          <w:rFonts w:hint="eastAsia"/>
          <w:sz w:val="32"/>
          <w:szCs w:val="32"/>
        </w:rPr>
        <w:t>生息状況調査</w:t>
      </w:r>
      <w:r w:rsidR="00164E47" w:rsidRPr="00164E47">
        <w:rPr>
          <w:rFonts w:hint="eastAsia"/>
          <w:sz w:val="32"/>
          <w:szCs w:val="32"/>
        </w:rPr>
        <w:t>業務</w:t>
      </w:r>
    </w:p>
    <w:p w14:paraId="6B99640B" w14:textId="77777777" w:rsidR="007D4E7F" w:rsidRPr="00164E47" w:rsidRDefault="00433C28" w:rsidP="00164E47">
      <w:pPr>
        <w:wordWrap w:val="0"/>
        <w:autoSpaceDE w:val="0"/>
        <w:autoSpaceDN w:val="0"/>
        <w:jc w:val="center"/>
        <w:rPr>
          <w:sz w:val="32"/>
          <w:szCs w:val="32"/>
        </w:rPr>
      </w:pPr>
      <w:r w:rsidRPr="00164E47">
        <w:rPr>
          <w:rFonts w:hint="eastAsia"/>
          <w:sz w:val="32"/>
          <w:szCs w:val="32"/>
        </w:rPr>
        <w:t>仕</w:t>
      </w:r>
      <w:r w:rsidR="00164E47">
        <w:rPr>
          <w:rFonts w:hint="eastAsia"/>
          <w:sz w:val="32"/>
          <w:szCs w:val="32"/>
        </w:rPr>
        <w:t xml:space="preserve">　</w:t>
      </w:r>
      <w:r w:rsidRPr="00164E47">
        <w:rPr>
          <w:rFonts w:hint="eastAsia"/>
          <w:sz w:val="32"/>
          <w:szCs w:val="32"/>
        </w:rPr>
        <w:t>様</w:t>
      </w:r>
      <w:r w:rsidR="00164E47">
        <w:rPr>
          <w:rFonts w:hint="eastAsia"/>
          <w:sz w:val="32"/>
          <w:szCs w:val="32"/>
        </w:rPr>
        <w:t xml:space="preserve">　</w:t>
      </w:r>
      <w:r w:rsidR="007D4E7F" w:rsidRPr="00164E47">
        <w:rPr>
          <w:rFonts w:hint="eastAsia"/>
          <w:sz w:val="32"/>
          <w:szCs w:val="32"/>
        </w:rPr>
        <w:t>書</w:t>
      </w:r>
    </w:p>
    <w:p w14:paraId="769FE717" w14:textId="77777777" w:rsidR="00EA00C1" w:rsidRPr="00164E47" w:rsidRDefault="00EA00C1" w:rsidP="00164E47">
      <w:pPr>
        <w:wordWrap w:val="0"/>
        <w:autoSpaceDE w:val="0"/>
        <w:autoSpaceDN w:val="0"/>
      </w:pPr>
    </w:p>
    <w:p w14:paraId="6F71492D" w14:textId="77777777" w:rsidR="007D4E7F" w:rsidRPr="00164E47" w:rsidRDefault="007D4E7F" w:rsidP="00164E47">
      <w:pPr>
        <w:wordWrap w:val="0"/>
        <w:autoSpaceDE w:val="0"/>
        <w:autoSpaceDN w:val="0"/>
      </w:pPr>
      <w:r w:rsidRPr="00164E47">
        <w:rPr>
          <w:rFonts w:hint="eastAsia"/>
        </w:rPr>
        <w:t>１　適用範囲</w:t>
      </w:r>
    </w:p>
    <w:p w14:paraId="68112BDF" w14:textId="76E4A65F" w:rsidR="007D4E7F" w:rsidRPr="00164E47" w:rsidRDefault="00164E47" w:rsidP="00962D0E">
      <w:pPr>
        <w:wordWrap w:val="0"/>
        <w:autoSpaceDE w:val="0"/>
        <w:autoSpaceDN w:val="0"/>
        <w:ind w:leftChars="99" w:left="236"/>
      </w:pPr>
      <w:r>
        <w:rPr>
          <w:rFonts w:hint="eastAsia"/>
        </w:rPr>
        <w:t xml:space="preserve">　</w:t>
      </w:r>
      <w:r w:rsidR="007D4E7F" w:rsidRPr="00164E47">
        <w:rPr>
          <w:rFonts w:hint="eastAsia"/>
        </w:rPr>
        <w:t>本仕様書は、</w:t>
      </w:r>
      <w:r w:rsidR="0011473D">
        <w:rPr>
          <w:rFonts w:hint="eastAsia"/>
        </w:rPr>
        <w:t>令和</w:t>
      </w:r>
      <w:r w:rsidR="00CC101D">
        <w:rPr>
          <w:rFonts w:hint="eastAsia"/>
        </w:rPr>
        <w:t>７</w:t>
      </w:r>
      <w:r w:rsidR="0011473D">
        <w:rPr>
          <w:rFonts w:hint="eastAsia"/>
        </w:rPr>
        <w:t>年度</w:t>
      </w:r>
      <w:r w:rsidR="00EA00C1" w:rsidRPr="00164E47">
        <w:rPr>
          <w:rFonts w:hint="eastAsia"/>
        </w:rPr>
        <w:t xml:space="preserve">　</w:t>
      </w:r>
      <w:r w:rsidRPr="00164E47">
        <w:rPr>
          <w:rFonts w:hint="eastAsia"/>
        </w:rPr>
        <w:t>南越前町ニホンザル</w:t>
      </w:r>
      <w:r w:rsidR="00C708A0">
        <w:rPr>
          <w:rFonts w:hint="eastAsia"/>
        </w:rPr>
        <w:t>生息状況調査</w:t>
      </w:r>
      <w:r w:rsidRPr="00164E47">
        <w:rPr>
          <w:rFonts w:hint="eastAsia"/>
        </w:rPr>
        <w:t>業務</w:t>
      </w:r>
      <w:r w:rsidR="007D4E7F" w:rsidRPr="00164E47">
        <w:rPr>
          <w:rFonts w:hint="eastAsia"/>
        </w:rPr>
        <w:t>（以下、「本業務」という。）に適用する。</w:t>
      </w:r>
    </w:p>
    <w:p w14:paraId="75CCF2D5" w14:textId="77777777" w:rsidR="007D4E7F" w:rsidRPr="00164E47" w:rsidRDefault="007D4E7F" w:rsidP="00164E47">
      <w:pPr>
        <w:wordWrap w:val="0"/>
        <w:autoSpaceDE w:val="0"/>
        <w:autoSpaceDN w:val="0"/>
      </w:pPr>
    </w:p>
    <w:p w14:paraId="528CDA00" w14:textId="77777777" w:rsidR="007D4E7F" w:rsidRPr="00164E47" w:rsidRDefault="007D4E7F" w:rsidP="00164E47">
      <w:pPr>
        <w:wordWrap w:val="0"/>
        <w:autoSpaceDE w:val="0"/>
        <w:autoSpaceDN w:val="0"/>
      </w:pPr>
      <w:r w:rsidRPr="00164E47">
        <w:rPr>
          <w:rFonts w:hint="eastAsia"/>
        </w:rPr>
        <w:t>２　目的</w:t>
      </w:r>
    </w:p>
    <w:p w14:paraId="00941F53" w14:textId="2569DB4C" w:rsidR="007D4E7F" w:rsidRPr="004E685B" w:rsidRDefault="007D4E7F" w:rsidP="0011473D">
      <w:pPr>
        <w:snapToGrid w:val="0"/>
        <w:spacing w:line="340" w:lineRule="exact"/>
        <w:ind w:leftChars="200" w:left="477" w:firstLineChars="100" w:firstLine="239"/>
        <w:rPr>
          <w:color w:val="FF0000"/>
        </w:rPr>
      </w:pPr>
      <w:r w:rsidRPr="004E685B">
        <w:rPr>
          <w:rFonts w:hint="eastAsia"/>
        </w:rPr>
        <w:t>本業務は</w:t>
      </w:r>
      <w:r w:rsidR="002C24FC">
        <w:rPr>
          <w:rFonts w:hint="eastAsia"/>
        </w:rPr>
        <w:t>、ニホンザル</w:t>
      </w:r>
      <w:r w:rsidR="002C24FC" w:rsidRPr="002C24FC">
        <w:rPr>
          <w:rFonts w:hint="eastAsia"/>
        </w:rPr>
        <w:t>南越前Ｃ群</w:t>
      </w:r>
      <w:r w:rsidR="00A633D7">
        <w:rPr>
          <w:rFonts w:hint="eastAsia"/>
        </w:rPr>
        <w:t>・Ｄ群</w:t>
      </w:r>
      <w:r w:rsidR="002C24FC" w:rsidRPr="002C24FC">
        <w:rPr>
          <w:rFonts w:hint="eastAsia"/>
        </w:rPr>
        <w:t>において、</w:t>
      </w:r>
      <w:r w:rsidR="00BE5685" w:rsidRPr="004E685B">
        <w:rPr>
          <w:rFonts w:asciiTheme="minorEastAsia" w:hAnsiTheme="minorEastAsia" w:hint="eastAsia"/>
        </w:rPr>
        <w:t>成獣メスに</w:t>
      </w:r>
      <w:r w:rsidR="00BE5685" w:rsidRPr="00BE5685">
        <w:rPr>
          <w:rFonts w:hint="eastAsia"/>
        </w:rPr>
        <w:t>サル探索用</w:t>
      </w:r>
      <w:r w:rsidR="002C24FC">
        <w:rPr>
          <w:rFonts w:hint="eastAsia"/>
        </w:rPr>
        <w:t>ＧＰＳ</w:t>
      </w:r>
      <w:r w:rsidR="00BE5685" w:rsidRPr="00BE5685">
        <w:rPr>
          <w:rFonts w:hint="eastAsia"/>
        </w:rPr>
        <w:t>発信器</w:t>
      </w:r>
      <w:r w:rsidR="001D0568">
        <w:rPr>
          <w:rFonts w:hint="eastAsia"/>
        </w:rPr>
        <w:t>および電波発信器</w:t>
      </w:r>
      <w:r w:rsidR="0011473D" w:rsidRPr="004E685B">
        <w:rPr>
          <w:rFonts w:asciiTheme="minorEastAsia" w:hAnsiTheme="minorEastAsia" w:hint="eastAsia"/>
        </w:rPr>
        <w:t>を</w:t>
      </w:r>
      <w:r w:rsidR="001D0568">
        <w:rPr>
          <w:rFonts w:asciiTheme="minorEastAsia" w:hAnsiTheme="minorEastAsia" w:hint="eastAsia"/>
        </w:rPr>
        <w:t>それぞれ</w:t>
      </w:r>
      <w:r w:rsidR="00BE5685">
        <w:rPr>
          <w:rFonts w:asciiTheme="minorEastAsia" w:hAnsiTheme="minorEastAsia" w:hint="eastAsia"/>
        </w:rPr>
        <w:t>１</w:t>
      </w:r>
      <w:r w:rsidR="00F722DE">
        <w:rPr>
          <w:rFonts w:asciiTheme="minorEastAsia" w:hAnsiTheme="minorEastAsia" w:hint="eastAsia"/>
        </w:rPr>
        <w:t>台</w:t>
      </w:r>
      <w:r w:rsidR="00962D0E" w:rsidRPr="004E685B">
        <w:rPr>
          <w:rFonts w:hint="eastAsia"/>
        </w:rPr>
        <w:t>装着し群れの行動を</w:t>
      </w:r>
      <w:r w:rsidR="00A731A4" w:rsidRPr="004E685B">
        <w:rPr>
          <w:rFonts w:hint="eastAsia"/>
        </w:rPr>
        <w:t>把握する</w:t>
      </w:r>
      <w:r w:rsidR="002C24FC">
        <w:rPr>
          <w:rFonts w:hint="eastAsia"/>
        </w:rPr>
        <w:t>こと</w:t>
      </w:r>
      <w:r w:rsidR="00A731A4" w:rsidRPr="004E685B">
        <w:rPr>
          <w:rFonts w:hint="eastAsia"/>
        </w:rPr>
        <w:t>を目的とする。</w:t>
      </w:r>
    </w:p>
    <w:p w14:paraId="4D826727" w14:textId="77777777" w:rsidR="007D4E7F" w:rsidRPr="00F722DE" w:rsidRDefault="007D4E7F" w:rsidP="00164E47">
      <w:pPr>
        <w:wordWrap w:val="0"/>
        <w:autoSpaceDE w:val="0"/>
        <w:autoSpaceDN w:val="0"/>
      </w:pPr>
    </w:p>
    <w:p w14:paraId="1EBC1F42" w14:textId="77777777" w:rsidR="007D4E7F" w:rsidRPr="00164E47" w:rsidRDefault="007D4E7F" w:rsidP="00164E47">
      <w:pPr>
        <w:wordWrap w:val="0"/>
        <w:autoSpaceDE w:val="0"/>
        <w:autoSpaceDN w:val="0"/>
      </w:pPr>
      <w:r w:rsidRPr="00164E47">
        <w:rPr>
          <w:rFonts w:hint="eastAsia"/>
        </w:rPr>
        <w:t>３　業務内容</w:t>
      </w:r>
    </w:p>
    <w:p w14:paraId="3207EEFC" w14:textId="1FC30319" w:rsidR="007D4E7F" w:rsidRDefault="00164E47" w:rsidP="00BD07DA">
      <w:pPr>
        <w:pStyle w:val="a9"/>
        <w:numPr>
          <w:ilvl w:val="0"/>
          <w:numId w:val="5"/>
        </w:numPr>
        <w:wordWrap w:val="0"/>
        <w:autoSpaceDE w:val="0"/>
        <w:autoSpaceDN w:val="0"/>
        <w:ind w:leftChars="0"/>
      </w:pPr>
      <w:r>
        <w:rPr>
          <w:rFonts w:hint="eastAsia"/>
        </w:rPr>
        <w:t xml:space="preserve">　</w:t>
      </w:r>
      <w:r w:rsidR="007D4E7F" w:rsidRPr="00164E47">
        <w:rPr>
          <w:rFonts w:hint="eastAsia"/>
        </w:rPr>
        <w:t>業務計画書</w:t>
      </w:r>
      <w:r w:rsidR="00BD07DA">
        <w:rPr>
          <w:rFonts w:hint="eastAsia"/>
        </w:rPr>
        <w:t>作成</w:t>
      </w:r>
    </w:p>
    <w:p w14:paraId="75680260" w14:textId="77777777" w:rsidR="00164E47" w:rsidRPr="00164E47" w:rsidRDefault="00164E47" w:rsidP="00164E47">
      <w:pPr>
        <w:wordWrap w:val="0"/>
        <w:autoSpaceDE w:val="0"/>
        <w:autoSpaceDN w:val="0"/>
        <w:ind w:leftChars="200" w:left="716" w:hangingChars="100" w:hanging="239"/>
      </w:pPr>
      <w:r>
        <w:rPr>
          <w:rFonts w:hint="eastAsia"/>
        </w:rPr>
        <w:t xml:space="preserve">ア　</w:t>
      </w:r>
      <w:r w:rsidRPr="00164E47">
        <w:rPr>
          <w:rFonts w:hint="eastAsia"/>
        </w:rPr>
        <w:t>委託業務受注後、速やかに管理技術者を定めるとともに業務の工程表を作成し提出する。</w:t>
      </w:r>
    </w:p>
    <w:p w14:paraId="66CAD309" w14:textId="77777777" w:rsidR="00396B40" w:rsidRDefault="00164E47" w:rsidP="00396B40">
      <w:pPr>
        <w:wordWrap w:val="0"/>
        <w:autoSpaceDE w:val="0"/>
        <w:autoSpaceDN w:val="0"/>
        <w:ind w:leftChars="200" w:left="716" w:hangingChars="100" w:hanging="239"/>
      </w:pPr>
      <w:r>
        <w:rPr>
          <w:rFonts w:hint="eastAsia"/>
        </w:rPr>
        <w:t>イ　業務の実施場所は南越前町全域とし、対象とするサル群れは南越前Ｃ</w:t>
      </w:r>
      <w:r w:rsidRPr="00164E47">
        <w:rPr>
          <w:rFonts w:hint="eastAsia"/>
        </w:rPr>
        <w:t>群と</w:t>
      </w:r>
      <w:r w:rsidR="004E685B">
        <w:rPr>
          <w:rFonts w:hint="eastAsia"/>
        </w:rPr>
        <w:t>南越前Ｄ群</w:t>
      </w:r>
      <w:r w:rsidRPr="00164E47">
        <w:rPr>
          <w:rFonts w:hint="eastAsia"/>
        </w:rPr>
        <w:t>する。</w:t>
      </w:r>
    </w:p>
    <w:p w14:paraId="0F0B54B2" w14:textId="12760B1A" w:rsidR="00BD07DA" w:rsidRDefault="00396B40" w:rsidP="00396B40">
      <w:pPr>
        <w:pStyle w:val="a9"/>
        <w:numPr>
          <w:ilvl w:val="0"/>
          <w:numId w:val="5"/>
        </w:numPr>
        <w:wordWrap w:val="0"/>
        <w:autoSpaceDE w:val="0"/>
        <w:autoSpaceDN w:val="0"/>
        <w:ind w:leftChars="0"/>
      </w:pPr>
      <w:r>
        <w:rPr>
          <w:rFonts w:hint="eastAsia"/>
        </w:rPr>
        <w:t xml:space="preserve">　</w:t>
      </w:r>
      <w:r w:rsidR="00BD07DA" w:rsidRPr="00BE5685">
        <w:rPr>
          <w:rFonts w:hint="eastAsia"/>
        </w:rPr>
        <w:t>サル探索用</w:t>
      </w:r>
      <w:r w:rsidR="002C24FC">
        <w:rPr>
          <w:rFonts w:hint="eastAsia"/>
        </w:rPr>
        <w:t>ＧＰＳ</w:t>
      </w:r>
      <w:r w:rsidR="00BD07DA" w:rsidRPr="00BE5685">
        <w:rPr>
          <w:rFonts w:hint="eastAsia"/>
        </w:rPr>
        <w:t>発信器</w:t>
      </w:r>
      <w:r w:rsidR="00BD07DA" w:rsidRPr="00D56C70">
        <w:rPr>
          <w:rFonts w:hint="eastAsia"/>
        </w:rPr>
        <w:t>装着</w:t>
      </w:r>
      <w:r w:rsidR="00BD07DA">
        <w:rPr>
          <w:rFonts w:hint="eastAsia"/>
        </w:rPr>
        <w:t>作業</w:t>
      </w:r>
    </w:p>
    <w:p w14:paraId="40BCEB1C" w14:textId="7DEFC76A" w:rsidR="00BD07DA" w:rsidRDefault="00BD07DA" w:rsidP="00396B40">
      <w:pPr>
        <w:wordWrap w:val="0"/>
        <w:autoSpaceDE w:val="0"/>
        <w:autoSpaceDN w:val="0"/>
        <w:ind w:left="716" w:hangingChars="300" w:hanging="716"/>
      </w:pPr>
      <w:r>
        <w:rPr>
          <w:rFonts w:hint="eastAsia"/>
        </w:rPr>
        <w:t xml:space="preserve">　　ア　南越前</w:t>
      </w:r>
      <w:r w:rsidR="00835198">
        <w:rPr>
          <w:rFonts w:hint="eastAsia"/>
        </w:rPr>
        <w:t>Ｃ群と</w:t>
      </w:r>
      <w:r>
        <w:rPr>
          <w:rFonts w:hint="eastAsia"/>
        </w:rPr>
        <w:t>Ｄ群の雌の個体</w:t>
      </w:r>
      <w:r w:rsidR="00835198">
        <w:rPr>
          <w:rFonts w:hint="eastAsia"/>
        </w:rPr>
        <w:t>各</w:t>
      </w:r>
      <w:r>
        <w:rPr>
          <w:rFonts w:hint="eastAsia"/>
        </w:rPr>
        <w:t>１頭に</w:t>
      </w:r>
      <w:r w:rsidRPr="00BE5685">
        <w:rPr>
          <w:rFonts w:hint="eastAsia"/>
        </w:rPr>
        <w:t>サル探索用</w:t>
      </w:r>
      <w:r w:rsidR="002C24FC">
        <w:rPr>
          <w:rFonts w:hint="eastAsia"/>
        </w:rPr>
        <w:t>ＧＰＳ</w:t>
      </w:r>
      <w:r w:rsidRPr="00BE5685">
        <w:rPr>
          <w:rFonts w:hint="eastAsia"/>
        </w:rPr>
        <w:t>発信器</w:t>
      </w:r>
      <w:r w:rsidR="00396B40">
        <w:rPr>
          <w:rFonts w:hint="eastAsia"/>
        </w:rPr>
        <w:t>および電波発信器</w:t>
      </w:r>
      <w:r>
        <w:rPr>
          <w:rFonts w:hint="eastAsia"/>
        </w:rPr>
        <w:t>を装着する。</w:t>
      </w:r>
    </w:p>
    <w:p w14:paraId="3D3C2879" w14:textId="2EFBAF48" w:rsidR="007D4E7F" w:rsidRDefault="006B52BE" w:rsidP="006B52BE">
      <w:pPr>
        <w:pStyle w:val="a9"/>
        <w:numPr>
          <w:ilvl w:val="0"/>
          <w:numId w:val="5"/>
        </w:numPr>
        <w:wordWrap w:val="0"/>
        <w:autoSpaceDE w:val="0"/>
        <w:autoSpaceDN w:val="0"/>
        <w:ind w:leftChars="0"/>
      </w:pPr>
      <w:r>
        <w:rPr>
          <w:rFonts w:hint="eastAsia"/>
        </w:rPr>
        <w:t xml:space="preserve">　</w:t>
      </w:r>
      <w:r w:rsidR="007D4E7F" w:rsidRPr="00164E47">
        <w:rPr>
          <w:rFonts w:hint="eastAsia"/>
        </w:rPr>
        <w:t>報告書作成</w:t>
      </w:r>
    </w:p>
    <w:p w14:paraId="47E976D5" w14:textId="77777777" w:rsidR="00132D58" w:rsidRPr="00164E47" w:rsidRDefault="00132D58" w:rsidP="00132D58">
      <w:pPr>
        <w:wordWrap w:val="0"/>
        <w:autoSpaceDE w:val="0"/>
        <w:autoSpaceDN w:val="0"/>
        <w:ind w:leftChars="100" w:left="478" w:hangingChars="100" w:hanging="239"/>
      </w:pPr>
      <w:r w:rsidRPr="00164E47">
        <w:rPr>
          <w:rFonts w:hint="eastAsia"/>
        </w:rPr>
        <w:t xml:space="preserve">　</w:t>
      </w:r>
      <w:r>
        <w:rPr>
          <w:rFonts w:hint="eastAsia"/>
        </w:rPr>
        <w:t xml:space="preserve">ア　</w:t>
      </w:r>
      <w:r w:rsidRPr="00164E47">
        <w:rPr>
          <w:rFonts w:hint="eastAsia"/>
        </w:rPr>
        <w:t>報告書の作成にあたっては、双方協議し必要な項目内容とする。</w:t>
      </w:r>
    </w:p>
    <w:p w14:paraId="6280B127" w14:textId="77777777" w:rsidR="007D4E7F" w:rsidRPr="00164E47" w:rsidRDefault="007D4E7F" w:rsidP="00164E47">
      <w:pPr>
        <w:wordWrap w:val="0"/>
        <w:autoSpaceDE w:val="0"/>
        <w:autoSpaceDN w:val="0"/>
      </w:pPr>
    </w:p>
    <w:p w14:paraId="7E1914F5" w14:textId="77777777" w:rsidR="007D4E7F" w:rsidRPr="00164E47" w:rsidRDefault="007D4E7F" w:rsidP="00164E47">
      <w:pPr>
        <w:wordWrap w:val="0"/>
        <w:autoSpaceDE w:val="0"/>
        <w:autoSpaceDN w:val="0"/>
      </w:pPr>
      <w:r w:rsidRPr="00164E47">
        <w:rPr>
          <w:rFonts w:hint="eastAsia"/>
        </w:rPr>
        <w:t>４　成果品の提出について</w:t>
      </w:r>
    </w:p>
    <w:p w14:paraId="2345FB82" w14:textId="0C006E13" w:rsidR="007D4E7F" w:rsidRDefault="006A37EF" w:rsidP="00384B1C">
      <w:pPr>
        <w:pStyle w:val="a9"/>
        <w:numPr>
          <w:ilvl w:val="0"/>
          <w:numId w:val="8"/>
        </w:numPr>
        <w:wordWrap w:val="0"/>
        <w:autoSpaceDE w:val="0"/>
        <w:autoSpaceDN w:val="0"/>
        <w:ind w:leftChars="0"/>
      </w:pPr>
      <w:r>
        <w:rPr>
          <w:rFonts w:hint="eastAsia"/>
        </w:rPr>
        <w:t xml:space="preserve">　</w:t>
      </w:r>
      <w:r w:rsidR="007D4E7F" w:rsidRPr="00164E47">
        <w:rPr>
          <w:rFonts w:hint="eastAsia"/>
        </w:rPr>
        <w:t>委託業務完了時、業務報告書２部、同電子データ１部を提出する。</w:t>
      </w:r>
    </w:p>
    <w:p w14:paraId="51DFE917" w14:textId="606BA485" w:rsidR="00821192" w:rsidRPr="00164E47" w:rsidRDefault="00821192" w:rsidP="00384B1C">
      <w:pPr>
        <w:pStyle w:val="a9"/>
        <w:numPr>
          <w:ilvl w:val="0"/>
          <w:numId w:val="8"/>
        </w:numPr>
        <w:wordWrap w:val="0"/>
        <w:autoSpaceDE w:val="0"/>
        <w:autoSpaceDN w:val="0"/>
        <w:ind w:leftChars="0"/>
      </w:pPr>
      <w:r>
        <w:rPr>
          <w:rFonts w:hint="eastAsia"/>
        </w:rPr>
        <w:t xml:space="preserve">　その他</w:t>
      </w:r>
      <w:r>
        <w:rPr>
          <w:rFonts w:hint="eastAsia"/>
        </w:rPr>
        <w:t>、発注者が指示するもの</w:t>
      </w:r>
    </w:p>
    <w:p w14:paraId="4ECE717C" w14:textId="77777777" w:rsidR="007D4E7F" w:rsidRPr="00164E47" w:rsidRDefault="007D4E7F" w:rsidP="00164E47">
      <w:pPr>
        <w:wordWrap w:val="0"/>
        <w:autoSpaceDE w:val="0"/>
        <w:autoSpaceDN w:val="0"/>
      </w:pPr>
    </w:p>
    <w:p w14:paraId="60E471EB" w14:textId="77777777" w:rsidR="007D4E7F" w:rsidRPr="00164E47" w:rsidRDefault="007D4E7F" w:rsidP="00164E47">
      <w:pPr>
        <w:wordWrap w:val="0"/>
        <w:autoSpaceDE w:val="0"/>
        <w:autoSpaceDN w:val="0"/>
      </w:pPr>
      <w:r w:rsidRPr="00164E47">
        <w:rPr>
          <w:rFonts w:hint="eastAsia"/>
        </w:rPr>
        <w:t>５　打ち合わせ協議</w:t>
      </w:r>
    </w:p>
    <w:p w14:paraId="415A9157" w14:textId="77777777" w:rsidR="006A37EF" w:rsidRDefault="006A37EF" w:rsidP="006A37EF">
      <w:pPr>
        <w:pStyle w:val="a9"/>
        <w:numPr>
          <w:ilvl w:val="0"/>
          <w:numId w:val="9"/>
        </w:numPr>
        <w:wordWrap w:val="0"/>
        <w:autoSpaceDE w:val="0"/>
        <w:autoSpaceDN w:val="0"/>
        <w:ind w:leftChars="0"/>
      </w:pPr>
      <w:r>
        <w:rPr>
          <w:rFonts w:hint="eastAsia"/>
        </w:rPr>
        <w:t xml:space="preserve">　</w:t>
      </w:r>
      <w:r w:rsidR="007D4E7F" w:rsidRPr="00164E47">
        <w:rPr>
          <w:rFonts w:hint="eastAsia"/>
        </w:rPr>
        <w:t>業務の着手時に打ち合わせ協議を行うものとする。</w:t>
      </w:r>
    </w:p>
    <w:p w14:paraId="2B7865A6" w14:textId="4A869683" w:rsidR="00132D58" w:rsidRDefault="006A37EF" w:rsidP="006A37EF">
      <w:pPr>
        <w:pStyle w:val="a9"/>
        <w:numPr>
          <w:ilvl w:val="0"/>
          <w:numId w:val="9"/>
        </w:numPr>
        <w:wordWrap w:val="0"/>
        <w:autoSpaceDE w:val="0"/>
        <w:autoSpaceDN w:val="0"/>
        <w:ind w:leftChars="0"/>
      </w:pPr>
      <w:r>
        <w:rPr>
          <w:rFonts w:hint="eastAsia"/>
        </w:rPr>
        <w:t xml:space="preserve">　</w:t>
      </w:r>
      <w:r w:rsidR="007D4E7F" w:rsidRPr="00164E47">
        <w:rPr>
          <w:rFonts w:hint="eastAsia"/>
        </w:rPr>
        <w:t>必要に応じて随時打ち合わせを行うものとする。</w:t>
      </w:r>
    </w:p>
    <w:p w14:paraId="44E05411" w14:textId="77777777" w:rsidR="00132D58" w:rsidRDefault="00132D58" w:rsidP="00132D58">
      <w:pPr>
        <w:wordWrap w:val="0"/>
        <w:autoSpaceDE w:val="0"/>
        <w:autoSpaceDN w:val="0"/>
      </w:pPr>
    </w:p>
    <w:p w14:paraId="6D05E3F1" w14:textId="77777777" w:rsidR="007D4E7F" w:rsidRPr="00132D58" w:rsidRDefault="007D4E7F" w:rsidP="00132D58">
      <w:pPr>
        <w:wordWrap w:val="0"/>
        <w:autoSpaceDE w:val="0"/>
        <w:autoSpaceDN w:val="0"/>
      </w:pPr>
      <w:r w:rsidRPr="00132D58">
        <w:rPr>
          <w:rFonts w:hint="eastAsia"/>
        </w:rPr>
        <w:t>６　協議事項</w:t>
      </w:r>
    </w:p>
    <w:p w14:paraId="1606979A" w14:textId="77777777" w:rsidR="007D4E7F" w:rsidRPr="00132D58" w:rsidRDefault="00132D58" w:rsidP="00132D58">
      <w:pPr>
        <w:wordWrap w:val="0"/>
        <w:autoSpaceDE w:val="0"/>
        <w:autoSpaceDN w:val="0"/>
        <w:ind w:leftChars="100" w:left="239"/>
      </w:pPr>
      <w:r>
        <w:rPr>
          <w:rFonts w:hint="eastAsia"/>
        </w:rPr>
        <w:t xml:space="preserve">　</w:t>
      </w:r>
      <w:r w:rsidR="007D4E7F" w:rsidRPr="00132D58">
        <w:rPr>
          <w:rFonts w:hint="eastAsia"/>
        </w:rPr>
        <w:t>資料、報告書の作成にあたっては必要に応じて南越前町と協議するものとする。</w:t>
      </w:r>
    </w:p>
    <w:p w14:paraId="15F2BCF3" w14:textId="77777777" w:rsidR="007D4E7F" w:rsidRPr="00132D58" w:rsidRDefault="007D4E7F" w:rsidP="00132D58">
      <w:pPr>
        <w:wordWrap w:val="0"/>
        <w:autoSpaceDE w:val="0"/>
        <w:autoSpaceDN w:val="0"/>
      </w:pPr>
    </w:p>
    <w:p w14:paraId="78C4C705" w14:textId="77777777" w:rsidR="00354DE4" w:rsidRDefault="00354DE4">
      <w:pPr>
        <w:widowControl/>
        <w:jc w:val="left"/>
      </w:pPr>
      <w:r>
        <w:br w:type="page"/>
      </w:r>
    </w:p>
    <w:p w14:paraId="1C476D21" w14:textId="7ABB2699" w:rsidR="007D4E7F" w:rsidRPr="00132D58" w:rsidRDefault="00132D58" w:rsidP="00132D58">
      <w:pPr>
        <w:wordWrap w:val="0"/>
        <w:autoSpaceDE w:val="0"/>
        <w:autoSpaceDN w:val="0"/>
      </w:pPr>
      <w:r>
        <w:rPr>
          <w:rFonts w:hint="eastAsia"/>
        </w:rPr>
        <w:lastRenderedPageBreak/>
        <w:t>７　業務</w:t>
      </w:r>
      <w:r w:rsidR="007D4E7F" w:rsidRPr="00132D58">
        <w:rPr>
          <w:rFonts w:hint="eastAsia"/>
        </w:rPr>
        <w:t>期間</w:t>
      </w:r>
    </w:p>
    <w:p w14:paraId="7B323CF6" w14:textId="4D37ED24" w:rsidR="007D4E7F" w:rsidRPr="00132D58" w:rsidRDefault="00132D58" w:rsidP="00132D58">
      <w:pPr>
        <w:wordWrap w:val="0"/>
        <w:autoSpaceDE w:val="0"/>
        <w:autoSpaceDN w:val="0"/>
        <w:ind w:leftChars="100" w:left="239"/>
      </w:pPr>
      <w:r>
        <w:rPr>
          <w:rFonts w:hint="eastAsia"/>
        </w:rPr>
        <w:t xml:space="preserve">　</w:t>
      </w:r>
      <w:r w:rsidR="007D4E7F" w:rsidRPr="00132D58">
        <w:rPr>
          <w:rFonts w:hint="eastAsia"/>
        </w:rPr>
        <w:t>契約締結日</w:t>
      </w:r>
      <w:r w:rsidR="00AB6D2E">
        <w:rPr>
          <w:rFonts w:hint="eastAsia"/>
        </w:rPr>
        <w:t>の翌日</w:t>
      </w:r>
      <w:r w:rsidR="007D4E7F" w:rsidRPr="00132D58">
        <w:rPr>
          <w:rFonts w:hint="eastAsia"/>
        </w:rPr>
        <w:t>から</w:t>
      </w:r>
      <w:r w:rsidR="00A731A4">
        <w:rPr>
          <w:rFonts w:hint="eastAsia"/>
        </w:rPr>
        <w:t>令和</w:t>
      </w:r>
      <w:r w:rsidR="00CC101D">
        <w:rPr>
          <w:rFonts w:hint="eastAsia"/>
        </w:rPr>
        <w:t>８</w:t>
      </w:r>
      <w:r w:rsidR="00A731A4">
        <w:rPr>
          <w:rFonts w:hint="eastAsia"/>
        </w:rPr>
        <w:t>年３月</w:t>
      </w:r>
      <w:r w:rsidR="00770C67">
        <w:rPr>
          <w:rFonts w:hint="eastAsia"/>
        </w:rPr>
        <w:t>３</w:t>
      </w:r>
      <w:r w:rsidR="00835198">
        <w:rPr>
          <w:rFonts w:hint="eastAsia"/>
        </w:rPr>
        <w:t>１</w:t>
      </w:r>
      <w:r w:rsidR="007D4E7F" w:rsidRPr="00132D58">
        <w:rPr>
          <w:rFonts w:hint="eastAsia"/>
        </w:rPr>
        <w:t>日</w:t>
      </w:r>
      <w:r w:rsidR="00835198">
        <w:rPr>
          <w:rFonts w:hint="eastAsia"/>
        </w:rPr>
        <w:t>（</w:t>
      </w:r>
      <w:r w:rsidR="00804968">
        <w:rPr>
          <w:rFonts w:hint="eastAsia"/>
        </w:rPr>
        <w:t>火</w:t>
      </w:r>
      <w:r w:rsidR="00835198">
        <w:rPr>
          <w:rFonts w:hint="eastAsia"/>
        </w:rPr>
        <w:t>）</w:t>
      </w:r>
      <w:r w:rsidR="007D4E7F" w:rsidRPr="00132D58">
        <w:rPr>
          <w:rFonts w:hint="eastAsia"/>
        </w:rPr>
        <w:t>まで</w:t>
      </w:r>
      <w:r>
        <w:rPr>
          <w:rFonts w:hint="eastAsia"/>
        </w:rPr>
        <w:t>とする。</w:t>
      </w:r>
    </w:p>
    <w:p w14:paraId="5159AF7D" w14:textId="77777777" w:rsidR="007D4E7F" w:rsidRPr="00D56C70" w:rsidRDefault="007D4E7F" w:rsidP="00132D58">
      <w:pPr>
        <w:wordWrap w:val="0"/>
        <w:autoSpaceDE w:val="0"/>
        <w:autoSpaceDN w:val="0"/>
      </w:pPr>
    </w:p>
    <w:p w14:paraId="78AE2DA4" w14:textId="77777777" w:rsidR="007D4E7F" w:rsidRPr="00132D58" w:rsidRDefault="007D4E7F" w:rsidP="00132D58">
      <w:pPr>
        <w:wordWrap w:val="0"/>
        <w:autoSpaceDE w:val="0"/>
        <w:autoSpaceDN w:val="0"/>
      </w:pPr>
      <w:r w:rsidRPr="00132D58">
        <w:rPr>
          <w:rFonts w:hint="eastAsia"/>
        </w:rPr>
        <w:t>８　納期</w:t>
      </w:r>
    </w:p>
    <w:p w14:paraId="4D19E79C" w14:textId="1AD15425" w:rsidR="000E3D1D" w:rsidRPr="00132D58" w:rsidRDefault="00132D58" w:rsidP="00132D58">
      <w:pPr>
        <w:wordWrap w:val="0"/>
        <w:autoSpaceDE w:val="0"/>
        <w:autoSpaceDN w:val="0"/>
        <w:ind w:leftChars="100" w:left="239"/>
      </w:pPr>
      <w:r>
        <w:rPr>
          <w:rFonts w:hint="eastAsia"/>
        </w:rPr>
        <w:t xml:space="preserve">　</w:t>
      </w:r>
      <w:r w:rsidR="00A731A4">
        <w:rPr>
          <w:rFonts w:hint="eastAsia"/>
        </w:rPr>
        <w:t>納期は、令和</w:t>
      </w:r>
      <w:r w:rsidR="00DA4FAE">
        <w:rPr>
          <w:rFonts w:hint="eastAsia"/>
        </w:rPr>
        <w:t>８</w:t>
      </w:r>
      <w:r w:rsidR="000E3D1D" w:rsidRPr="00132D58">
        <w:rPr>
          <w:rFonts w:hint="eastAsia"/>
        </w:rPr>
        <w:t>年</w:t>
      </w:r>
      <w:r w:rsidR="007824BF" w:rsidRPr="00132D58">
        <w:rPr>
          <w:rFonts w:hint="eastAsia"/>
        </w:rPr>
        <w:t>３</w:t>
      </w:r>
      <w:r w:rsidR="000E3D1D" w:rsidRPr="00132D58">
        <w:rPr>
          <w:rFonts w:hint="eastAsia"/>
        </w:rPr>
        <w:t>月</w:t>
      </w:r>
      <w:r w:rsidR="00667204">
        <w:rPr>
          <w:rFonts w:hint="eastAsia"/>
        </w:rPr>
        <w:t>１９</w:t>
      </w:r>
      <w:r w:rsidR="000E3D1D" w:rsidRPr="00132D58">
        <w:rPr>
          <w:rFonts w:hint="eastAsia"/>
        </w:rPr>
        <w:t>日（</w:t>
      </w:r>
      <w:r w:rsidR="00667204">
        <w:rPr>
          <w:rFonts w:hint="eastAsia"/>
        </w:rPr>
        <w:t>木</w:t>
      </w:r>
      <w:r w:rsidR="000E3D1D" w:rsidRPr="00132D58">
        <w:rPr>
          <w:rFonts w:hint="eastAsia"/>
        </w:rPr>
        <w:t>）までとする。ただし、報告書</w:t>
      </w:r>
      <w:r w:rsidR="00B3461C">
        <w:rPr>
          <w:rFonts w:hint="eastAsia"/>
        </w:rPr>
        <w:t>の案</w:t>
      </w:r>
      <w:r w:rsidR="00A731A4">
        <w:rPr>
          <w:rFonts w:hint="eastAsia"/>
        </w:rPr>
        <w:t>は、令和</w:t>
      </w:r>
      <w:r w:rsidR="00667204">
        <w:rPr>
          <w:rFonts w:hint="eastAsia"/>
        </w:rPr>
        <w:t>８</w:t>
      </w:r>
      <w:r w:rsidR="000E3D1D" w:rsidRPr="00132D58">
        <w:rPr>
          <w:rFonts w:hint="eastAsia"/>
        </w:rPr>
        <w:t>年</w:t>
      </w:r>
      <w:r w:rsidR="007824BF" w:rsidRPr="00132D58">
        <w:rPr>
          <w:rFonts w:hint="eastAsia"/>
        </w:rPr>
        <w:t>３</w:t>
      </w:r>
      <w:r w:rsidR="000E3D1D" w:rsidRPr="00132D58">
        <w:rPr>
          <w:rFonts w:hint="eastAsia"/>
        </w:rPr>
        <w:t>月</w:t>
      </w:r>
      <w:r w:rsidR="00A731A4">
        <w:rPr>
          <w:rFonts w:hint="eastAsia"/>
        </w:rPr>
        <w:t>１</w:t>
      </w:r>
      <w:r w:rsidR="00387BF7">
        <w:rPr>
          <w:rFonts w:hint="eastAsia"/>
        </w:rPr>
        <w:t>３</w:t>
      </w:r>
      <w:r w:rsidR="000E3D1D" w:rsidRPr="00132D58">
        <w:rPr>
          <w:rFonts w:hint="eastAsia"/>
        </w:rPr>
        <w:t>日</w:t>
      </w:r>
      <w:r w:rsidR="00571816">
        <w:rPr>
          <w:rFonts w:hint="eastAsia"/>
        </w:rPr>
        <w:t>（</w:t>
      </w:r>
      <w:r w:rsidR="0011473D">
        <w:rPr>
          <w:rFonts w:hint="eastAsia"/>
        </w:rPr>
        <w:t>金</w:t>
      </w:r>
      <w:r w:rsidR="00B3461C">
        <w:rPr>
          <w:rFonts w:hint="eastAsia"/>
        </w:rPr>
        <w:t>）</w:t>
      </w:r>
      <w:r w:rsidR="000E3D1D" w:rsidRPr="00132D58">
        <w:rPr>
          <w:rFonts w:hint="eastAsia"/>
        </w:rPr>
        <w:t>までに作成すること</w:t>
      </w:r>
      <w:r w:rsidR="00B3461C">
        <w:rPr>
          <w:rFonts w:hint="eastAsia"/>
        </w:rPr>
        <w:t>とする</w:t>
      </w:r>
      <w:r w:rsidR="000E3D1D" w:rsidRPr="00132D58">
        <w:rPr>
          <w:rFonts w:hint="eastAsia"/>
        </w:rPr>
        <w:t>。</w:t>
      </w:r>
    </w:p>
    <w:p w14:paraId="75D72F66" w14:textId="77777777" w:rsidR="007D4E7F" w:rsidRPr="004844EB" w:rsidRDefault="007D4E7F" w:rsidP="00132D58">
      <w:pPr>
        <w:wordWrap w:val="0"/>
        <w:autoSpaceDE w:val="0"/>
        <w:autoSpaceDN w:val="0"/>
      </w:pPr>
    </w:p>
    <w:p w14:paraId="5B425330" w14:textId="77777777" w:rsidR="007D4E7F" w:rsidRPr="00132D58" w:rsidRDefault="007D4E7F" w:rsidP="00132D58">
      <w:pPr>
        <w:wordWrap w:val="0"/>
        <w:autoSpaceDE w:val="0"/>
        <w:autoSpaceDN w:val="0"/>
      </w:pPr>
      <w:r w:rsidRPr="00132D58">
        <w:rPr>
          <w:rFonts w:hint="eastAsia"/>
        </w:rPr>
        <w:t>９　実績報告</w:t>
      </w:r>
    </w:p>
    <w:p w14:paraId="1A7E5173" w14:textId="77777777" w:rsidR="007D4E7F" w:rsidRPr="00132D58" w:rsidRDefault="00B3461C" w:rsidP="00B3461C">
      <w:pPr>
        <w:wordWrap w:val="0"/>
        <w:autoSpaceDE w:val="0"/>
        <w:autoSpaceDN w:val="0"/>
        <w:ind w:leftChars="100" w:left="239"/>
      </w:pPr>
      <w:r>
        <w:rPr>
          <w:rFonts w:hint="eastAsia"/>
        </w:rPr>
        <w:t xml:space="preserve">　</w:t>
      </w:r>
      <w:r w:rsidR="007D4E7F" w:rsidRPr="00132D58">
        <w:rPr>
          <w:rFonts w:hint="eastAsia"/>
        </w:rPr>
        <w:t>委託業務が終了したときは、速やかに実績報告書（別紙様式１）を提出する。</w:t>
      </w:r>
    </w:p>
    <w:p w14:paraId="7B0769A9" w14:textId="77777777" w:rsidR="007D4E7F" w:rsidRPr="00132D58" w:rsidRDefault="007D4E7F" w:rsidP="00132D58">
      <w:pPr>
        <w:wordWrap w:val="0"/>
        <w:autoSpaceDE w:val="0"/>
        <w:autoSpaceDN w:val="0"/>
      </w:pPr>
    </w:p>
    <w:p w14:paraId="666D8422" w14:textId="77777777" w:rsidR="007D4E7F" w:rsidRPr="00132D58" w:rsidRDefault="00B3461C" w:rsidP="00132D58">
      <w:pPr>
        <w:wordWrap w:val="0"/>
        <w:autoSpaceDE w:val="0"/>
        <w:autoSpaceDN w:val="0"/>
      </w:pPr>
      <w:r>
        <w:rPr>
          <w:rFonts w:hint="eastAsia"/>
        </w:rPr>
        <w:t>10　本業務の受託</w:t>
      </w:r>
      <w:r w:rsidR="007D4E7F" w:rsidRPr="00132D58">
        <w:rPr>
          <w:rFonts w:hint="eastAsia"/>
        </w:rPr>
        <w:t>条件</w:t>
      </w:r>
    </w:p>
    <w:p w14:paraId="1273036A" w14:textId="77777777" w:rsidR="007D4E7F" w:rsidRPr="00132D58" w:rsidRDefault="00B3461C" w:rsidP="00B3461C">
      <w:pPr>
        <w:wordWrap w:val="0"/>
        <w:autoSpaceDE w:val="0"/>
        <w:autoSpaceDN w:val="0"/>
        <w:ind w:leftChars="100" w:left="239"/>
      </w:pPr>
      <w:r>
        <w:rPr>
          <w:rFonts w:hint="eastAsia"/>
        </w:rPr>
        <w:t xml:space="preserve">　本業務の受託者</w:t>
      </w:r>
      <w:r w:rsidR="007D4E7F" w:rsidRPr="00132D58">
        <w:rPr>
          <w:rFonts w:hint="eastAsia"/>
        </w:rPr>
        <w:t>は、</w:t>
      </w:r>
      <w:r w:rsidR="00E27D52">
        <w:rPr>
          <w:rFonts w:hint="eastAsia"/>
        </w:rPr>
        <w:t>認定鳥獣捕獲等事業者に認定されており、且つ</w:t>
      </w:r>
      <w:r w:rsidR="00571816">
        <w:rPr>
          <w:rFonts w:hint="eastAsia"/>
        </w:rPr>
        <w:t>わなや</w:t>
      </w:r>
      <w:r w:rsidR="007D4E7F" w:rsidRPr="00132D58">
        <w:rPr>
          <w:rFonts w:hint="eastAsia"/>
        </w:rPr>
        <w:t>麻酔銃等によるニホンザルの選択的捕獲</w:t>
      </w:r>
      <w:r w:rsidR="00571816">
        <w:rPr>
          <w:rFonts w:hint="eastAsia"/>
        </w:rPr>
        <w:t>の実績、</w:t>
      </w:r>
      <w:r w:rsidR="007D4E7F" w:rsidRPr="00132D58">
        <w:rPr>
          <w:rFonts w:hint="eastAsia"/>
        </w:rPr>
        <w:t>ＧＰＳ首</w:t>
      </w:r>
      <w:r>
        <w:rPr>
          <w:rFonts w:hint="eastAsia"/>
        </w:rPr>
        <w:t>輪等によるニホンザルの行動圏調査に関する実績を有することを条件とする。</w:t>
      </w:r>
    </w:p>
    <w:p w14:paraId="6156C509" w14:textId="77777777" w:rsidR="007D4E7F" w:rsidRPr="00B3461C" w:rsidRDefault="007D4E7F" w:rsidP="00132D58">
      <w:pPr>
        <w:wordWrap w:val="0"/>
        <w:autoSpaceDE w:val="0"/>
        <w:autoSpaceDN w:val="0"/>
      </w:pPr>
    </w:p>
    <w:p w14:paraId="58D1C7B4" w14:textId="77777777" w:rsidR="007D4E7F" w:rsidRPr="00132D58" w:rsidRDefault="00B3461C" w:rsidP="00132D58">
      <w:pPr>
        <w:wordWrap w:val="0"/>
        <w:autoSpaceDE w:val="0"/>
        <w:autoSpaceDN w:val="0"/>
      </w:pPr>
      <w:r>
        <w:rPr>
          <w:rFonts w:hint="eastAsia"/>
        </w:rPr>
        <w:t>11</w:t>
      </w:r>
      <w:r w:rsidR="007D4E7F" w:rsidRPr="00132D58">
        <w:rPr>
          <w:rFonts w:hint="eastAsia"/>
        </w:rPr>
        <w:t xml:space="preserve">　その他</w:t>
      </w:r>
    </w:p>
    <w:p w14:paraId="02E731A4" w14:textId="72E8D91B" w:rsidR="00B3461C" w:rsidRDefault="00354DE4" w:rsidP="00354DE4">
      <w:pPr>
        <w:pStyle w:val="a9"/>
        <w:numPr>
          <w:ilvl w:val="0"/>
          <w:numId w:val="11"/>
        </w:numPr>
        <w:wordWrap w:val="0"/>
        <w:autoSpaceDE w:val="0"/>
        <w:autoSpaceDN w:val="0"/>
        <w:ind w:leftChars="0"/>
      </w:pPr>
      <w:r>
        <w:rPr>
          <w:rFonts w:hint="eastAsia"/>
        </w:rPr>
        <w:t xml:space="preserve">　</w:t>
      </w:r>
      <w:r w:rsidR="007D4E7F" w:rsidRPr="00132D58">
        <w:rPr>
          <w:rFonts w:hint="eastAsia"/>
        </w:rPr>
        <w:t>調査の内容、方法は状況に応じて南越前町と委託業者の両者協議のうえ変更することができる。</w:t>
      </w:r>
    </w:p>
    <w:p w14:paraId="7A680D9B" w14:textId="24D51F7E" w:rsidR="007D4E7F" w:rsidRPr="00132D58" w:rsidRDefault="00DD2EE4" w:rsidP="00DD2EE4">
      <w:pPr>
        <w:pStyle w:val="a9"/>
        <w:numPr>
          <w:ilvl w:val="0"/>
          <w:numId w:val="11"/>
        </w:numPr>
        <w:wordWrap w:val="0"/>
        <w:autoSpaceDE w:val="0"/>
        <w:autoSpaceDN w:val="0"/>
        <w:ind w:leftChars="0"/>
      </w:pPr>
      <w:r>
        <w:rPr>
          <w:rFonts w:hint="eastAsia"/>
        </w:rPr>
        <w:t xml:space="preserve">　</w:t>
      </w:r>
      <w:r w:rsidR="007D4E7F" w:rsidRPr="00132D58">
        <w:rPr>
          <w:rFonts w:hint="eastAsia"/>
        </w:rPr>
        <w:t>業務執行にあたっては担当職員と密接に連絡をとり、本仕様書に示されていない事項、不明な点等疑義を生じた場合は、監督職員と協議のうえ、その指示に従うものとする。</w:t>
      </w:r>
    </w:p>
    <w:p w14:paraId="04DEF9E3" w14:textId="37F67C01" w:rsidR="007D4E7F" w:rsidRPr="00132D58" w:rsidRDefault="00DD2EE4" w:rsidP="00DD2EE4">
      <w:pPr>
        <w:pStyle w:val="a9"/>
        <w:numPr>
          <w:ilvl w:val="0"/>
          <w:numId w:val="11"/>
        </w:numPr>
        <w:wordWrap w:val="0"/>
        <w:autoSpaceDE w:val="0"/>
        <w:autoSpaceDN w:val="0"/>
        <w:ind w:leftChars="0"/>
      </w:pPr>
      <w:r>
        <w:rPr>
          <w:rFonts w:hint="eastAsia"/>
        </w:rPr>
        <w:t xml:space="preserve">　</w:t>
      </w:r>
      <w:r w:rsidR="007D4E7F" w:rsidRPr="00132D58">
        <w:rPr>
          <w:rFonts w:hint="eastAsia"/>
        </w:rPr>
        <w:t>成果品提出後に不足または不明な点が生じた場合においても誠意をもって対処すること</w:t>
      </w:r>
      <w:r w:rsidR="00B3461C">
        <w:rPr>
          <w:rFonts w:hint="eastAsia"/>
        </w:rPr>
        <w:t>とする</w:t>
      </w:r>
      <w:r w:rsidR="007D4E7F" w:rsidRPr="00132D58">
        <w:rPr>
          <w:rFonts w:hint="eastAsia"/>
        </w:rPr>
        <w:t>。</w:t>
      </w:r>
    </w:p>
    <w:p w14:paraId="79252658" w14:textId="77777777" w:rsidR="00BB436F" w:rsidRDefault="00BB436F">
      <w:pPr>
        <w:widowControl/>
        <w:jc w:val="left"/>
      </w:pPr>
      <w:r>
        <w:br w:type="page"/>
      </w:r>
    </w:p>
    <w:p w14:paraId="213CF69B" w14:textId="77777777" w:rsidR="00BB436F" w:rsidRDefault="00BB436F" w:rsidP="00BB436F">
      <w:pPr>
        <w:wordWrap w:val="0"/>
        <w:autoSpaceDE w:val="0"/>
        <w:autoSpaceDN w:val="0"/>
      </w:pPr>
      <w:r>
        <w:rPr>
          <w:rFonts w:hint="eastAsia"/>
        </w:rPr>
        <w:lastRenderedPageBreak/>
        <w:t>様式１</w:t>
      </w:r>
    </w:p>
    <w:p w14:paraId="3ACD5CDE" w14:textId="77777777" w:rsidR="00BB436F" w:rsidRDefault="00BB436F" w:rsidP="00BB436F">
      <w:pPr>
        <w:wordWrap w:val="0"/>
        <w:autoSpaceDE w:val="0"/>
        <w:autoSpaceDN w:val="0"/>
        <w:jc w:val="right"/>
      </w:pPr>
      <w:r>
        <w:rPr>
          <w:rFonts w:hint="eastAsia"/>
        </w:rPr>
        <w:t>令和　　年　　月　　日</w:t>
      </w:r>
    </w:p>
    <w:p w14:paraId="73709234" w14:textId="77777777" w:rsidR="00BB436F" w:rsidRDefault="00BB436F" w:rsidP="00BB436F">
      <w:pPr>
        <w:wordWrap w:val="0"/>
        <w:autoSpaceDE w:val="0"/>
        <w:autoSpaceDN w:val="0"/>
      </w:pPr>
    </w:p>
    <w:p w14:paraId="40A5C1C3" w14:textId="77777777" w:rsidR="00BB436F" w:rsidRDefault="00BB436F" w:rsidP="00BB436F">
      <w:pPr>
        <w:wordWrap w:val="0"/>
        <w:autoSpaceDE w:val="0"/>
        <w:autoSpaceDN w:val="0"/>
      </w:pPr>
    </w:p>
    <w:p w14:paraId="32072CD5" w14:textId="77777777" w:rsidR="00BB436F" w:rsidRDefault="00BB436F" w:rsidP="00BB436F">
      <w:pPr>
        <w:wordWrap w:val="0"/>
        <w:autoSpaceDE w:val="0"/>
        <w:autoSpaceDN w:val="0"/>
        <w:ind w:leftChars="100" w:left="239"/>
      </w:pPr>
      <w:r>
        <w:rPr>
          <w:rFonts w:hint="eastAsia"/>
        </w:rPr>
        <w:t>南越前町鳥獣害対策協議会</w:t>
      </w:r>
    </w:p>
    <w:p w14:paraId="584FBCCC" w14:textId="318E3407" w:rsidR="00BB436F" w:rsidRDefault="00BB436F" w:rsidP="00BB436F">
      <w:pPr>
        <w:wordWrap w:val="0"/>
        <w:autoSpaceDE w:val="0"/>
        <w:autoSpaceDN w:val="0"/>
        <w:ind w:leftChars="100" w:left="239"/>
      </w:pPr>
      <w:r>
        <w:rPr>
          <w:rFonts w:hint="eastAsia"/>
        </w:rPr>
        <w:t xml:space="preserve">会長　　</w:t>
      </w:r>
      <w:r w:rsidR="004844EB">
        <w:rPr>
          <w:rFonts w:hint="eastAsia"/>
        </w:rPr>
        <w:t>松村　仁史</w:t>
      </w:r>
      <w:r>
        <w:rPr>
          <w:rFonts w:hint="eastAsia"/>
        </w:rPr>
        <w:t xml:space="preserve">　様</w:t>
      </w:r>
    </w:p>
    <w:p w14:paraId="060ABAA6" w14:textId="77777777" w:rsidR="00BB436F" w:rsidRDefault="00BB436F" w:rsidP="00BB436F">
      <w:pPr>
        <w:wordWrap w:val="0"/>
        <w:autoSpaceDE w:val="0"/>
        <w:autoSpaceDN w:val="0"/>
      </w:pPr>
    </w:p>
    <w:p w14:paraId="64A7324B" w14:textId="77777777" w:rsidR="00BB436F" w:rsidRDefault="00BB436F" w:rsidP="00BB436F">
      <w:pPr>
        <w:wordWrap w:val="0"/>
        <w:autoSpaceDE w:val="0"/>
        <w:autoSpaceDN w:val="0"/>
        <w:ind w:leftChars="1700" w:left="4058"/>
      </w:pPr>
      <w:r>
        <w:rPr>
          <w:rFonts w:hint="eastAsia"/>
        </w:rPr>
        <w:t>（受託者）</w:t>
      </w:r>
    </w:p>
    <w:p w14:paraId="7D4145BA" w14:textId="77777777" w:rsidR="00BB436F" w:rsidRDefault="00BB436F" w:rsidP="00BB436F">
      <w:pPr>
        <w:wordWrap w:val="0"/>
        <w:autoSpaceDE w:val="0"/>
        <w:autoSpaceDN w:val="0"/>
        <w:ind w:leftChars="1800" w:left="4296"/>
      </w:pPr>
      <w:r>
        <w:rPr>
          <w:rFonts w:hint="eastAsia"/>
        </w:rPr>
        <w:t>住所</w:t>
      </w:r>
    </w:p>
    <w:p w14:paraId="4C1CF2A5" w14:textId="77777777" w:rsidR="00BB436F" w:rsidRDefault="00BB436F" w:rsidP="00BB436F">
      <w:pPr>
        <w:wordWrap w:val="0"/>
        <w:autoSpaceDE w:val="0"/>
        <w:autoSpaceDN w:val="0"/>
        <w:ind w:leftChars="1800" w:left="4296"/>
      </w:pPr>
      <w:r>
        <w:rPr>
          <w:rFonts w:hint="eastAsia"/>
        </w:rPr>
        <w:t>氏名　　　　　　　　　　　　　　　　　㊞</w:t>
      </w:r>
    </w:p>
    <w:p w14:paraId="0D958A5F" w14:textId="77777777" w:rsidR="00BB436F" w:rsidRDefault="00BB436F" w:rsidP="00BB436F">
      <w:pPr>
        <w:wordWrap w:val="0"/>
        <w:autoSpaceDE w:val="0"/>
        <w:autoSpaceDN w:val="0"/>
      </w:pPr>
    </w:p>
    <w:p w14:paraId="3CEA1D9A" w14:textId="77777777" w:rsidR="00BB436F" w:rsidRDefault="00BB436F" w:rsidP="00BB436F">
      <w:pPr>
        <w:wordWrap w:val="0"/>
        <w:autoSpaceDE w:val="0"/>
        <w:autoSpaceDN w:val="0"/>
      </w:pPr>
    </w:p>
    <w:p w14:paraId="7C7E7488" w14:textId="77777777" w:rsidR="00BB436F" w:rsidRDefault="00BB436F" w:rsidP="00BB436F">
      <w:pPr>
        <w:wordWrap w:val="0"/>
        <w:autoSpaceDE w:val="0"/>
        <w:autoSpaceDN w:val="0"/>
      </w:pPr>
    </w:p>
    <w:p w14:paraId="1A499293" w14:textId="77777777" w:rsidR="00BB436F" w:rsidRPr="00BB436F" w:rsidRDefault="00BB436F" w:rsidP="00BB436F">
      <w:pPr>
        <w:wordWrap w:val="0"/>
        <w:autoSpaceDE w:val="0"/>
        <w:autoSpaceDN w:val="0"/>
        <w:jc w:val="center"/>
        <w:rPr>
          <w:sz w:val="32"/>
          <w:szCs w:val="32"/>
        </w:rPr>
      </w:pPr>
      <w:r w:rsidRPr="00BB436F">
        <w:rPr>
          <w:rFonts w:hint="eastAsia"/>
          <w:sz w:val="32"/>
          <w:szCs w:val="32"/>
        </w:rPr>
        <w:t>実　績　報　告　書</w:t>
      </w:r>
    </w:p>
    <w:p w14:paraId="1388CCF9" w14:textId="77777777" w:rsidR="00BB436F" w:rsidRDefault="00BB436F" w:rsidP="00BB436F">
      <w:pPr>
        <w:wordWrap w:val="0"/>
        <w:autoSpaceDE w:val="0"/>
        <w:autoSpaceDN w:val="0"/>
      </w:pPr>
    </w:p>
    <w:p w14:paraId="022C2F72" w14:textId="77777777" w:rsidR="00BB436F" w:rsidRDefault="00BB436F" w:rsidP="00BB436F">
      <w:pPr>
        <w:wordWrap w:val="0"/>
        <w:autoSpaceDE w:val="0"/>
        <w:autoSpaceDN w:val="0"/>
      </w:pPr>
    </w:p>
    <w:p w14:paraId="7424EAB9" w14:textId="77777777" w:rsidR="00BB436F" w:rsidRDefault="00BB436F" w:rsidP="00BB436F">
      <w:pPr>
        <w:wordWrap w:val="0"/>
        <w:autoSpaceDE w:val="0"/>
        <w:autoSpaceDN w:val="0"/>
      </w:pPr>
    </w:p>
    <w:p w14:paraId="474DB1E5" w14:textId="77777777" w:rsidR="00BB436F" w:rsidRDefault="00BB436F" w:rsidP="00BB436F">
      <w:pPr>
        <w:wordWrap w:val="0"/>
        <w:autoSpaceDE w:val="0"/>
        <w:autoSpaceDN w:val="0"/>
      </w:pPr>
      <w:r>
        <w:rPr>
          <w:rFonts w:hint="eastAsia"/>
        </w:rPr>
        <w:t>１　委託事業の名称</w:t>
      </w:r>
    </w:p>
    <w:p w14:paraId="0AAE8452" w14:textId="5FE0D993" w:rsidR="00BB436F" w:rsidRDefault="00571816" w:rsidP="00DA1DFB">
      <w:pPr>
        <w:wordWrap w:val="0"/>
        <w:autoSpaceDE w:val="0"/>
        <w:autoSpaceDN w:val="0"/>
        <w:ind w:leftChars="100" w:left="239"/>
      </w:pPr>
      <w:r>
        <w:rPr>
          <w:rFonts w:hint="eastAsia"/>
        </w:rPr>
        <w:t xml:space="preserve">　</w:t>
      </w:r>
      <w:r w:rsidR="0011473D">
        <w:rPr>
          <w:rFonts w:hint="eastAsia"/>
        </w:rPr>
        <w:t>令和</w:t>
      </w:r>
      <w:r w:rsidR="000D586A">
        <w:rPr>
          <w:rFonts w:hint="eastAsia"/>
        </w:rPr>
        <w:t>７</w:t>
      </w:r>
      <w:r w:rsidR="0011473D">
        <w:rPr>
          <w:rFonts w:hint="eastAsia"/>
        </w:rPr>
        <w:t>年度</w:t>
      </w:r>
      <w:r w:rsidR="00DA1DFB" w:rsidRPr="00164E47">
        <w:rPr>
          <w:rFonts w:hint="eastAsia"/>
        </w:rPr>
        <w:t xml:space="preserve">　南越前町ニホンザル</w:t>
      </w:r>
      <w:r w:rsidR="00EC6479" w:rsidRPr="00EC6479">
        <w:rPr>
          <w:rFonts w:hint="eastAsia"/>
        </w:rPr>
        <w:t>生息状況調査業務</w:t>
      </w:r>
    </w:p>
    <w:p w14:paraId="6417075E" w14:textId="77777777" w:rsidR="00BB436F" w:rsidRPr="00DA1DFB" w:rsidRDefault="00BB436F" w:rsidP="00BB436F">
      <w:pPr>
        <w:wordWrap w:val="0"/>
        <w:autoSpaceDE w:val="0"/>
        <w:autoSpaceDN w:val="0"/>
      </w:pPr>
    </w:p>
    <w:p w14:paraId="62828939" w14:textId="77777777" w:rsidR="00BB436F" w:rsidRDefault="00BB436F" w:rsidP="00BB436F">
      <w:pPr>
        <w:wordWrap w:val="0"/>
        <w:autoSpaceDE w:val="0"/>
        <w:autoSpaceDN w:val="0"/>
      </w:pPr>
    </w:p>
    <w:p w14:paraId="44D73503" w14:textId="77777777" w:rsidR="00BB436F" w:rsidRDefault="00BB436F" w:rsidP="00BB436F">
      <w:pPr>
        <w:wordWrap w:val="0"/>
        <w:autoSpaceDE w:val="0"/>
        <w:autoSpaceDN w:val="0"/>
      </w:pPr>
      <w:r>
        <w:rPr>
          <w:rFonts w:hint="eastAsia"/>
        </w:rPr>
        <w:t>２　委託事業の実施期間</w:t>
      </w:r>
    </w:p>
    <w:p w14:paraId="0F197DBF" w14:textId="77777777" w:rsidR="00BB436F" w:rsidRDefault="00DA1DFB" w:rsidP="00DA1DFB">
      <w:pPr>
        <w:wordWrap w:val="0"/>
        <w:autoSpaceDE w:val="0"/>
        <w:autoSpaceDN w:val="0"/>
        <w:ind w:leftChars="100" w:left="239"/>
      </w:pPr>
      <w:r>
        <w:rPr>
          <w:rFonts w:hint="eastAsia"/>
        </w:rPr>
        <w:t xml:space="preserve">　</w:t>
      </w:r>
      <w:r w:rsidR="00BB436F">
        <w:rPr>
          <w:rFonts w:hint="eastAsia"/>
        </w:rPr>
        <w:t>令和　　年　　月　　日　～　令和　　年　　月　　日</w:t>
      </w:r>
    </w:p>
    <w:p w14:paraId="5FF9D111" w14:textId="77777777" w:rsidR="00BB436F" w:rsidRDefault="00BB436F" w:rsidP="00BB436F">
      <w:pPr>
        <w:wordWrap w:val="0"/>
        <w:autoSpaceDE w:val="0"/>
        <w:autoSpaceDN w:val="0"/>
      </w:pPr>
    </w:p>
    <w:p w14:paraId="0DD65A5C" w14:textId="77777777" w:rsidR="00BB436F" w:rsidRDefault="00BB436F" w:rsidP="00BB436F">
      <w:pPr>
        <w:wordWrap w:val="0"/>
        <w:autoSpaceDE w:val="0"/>
        <w:autoSpaceDN w:val="0"/>
      </w:pPr>
    </w:p>
    <w:p w14:paraId="73554573" w14:textId="77777777" w:rsidR="00BB436F" w:rsidRDefault="00BB436F" w:rsidP="00BB436F">
      <w:pPr>
        <w:wordWrap w:val="0"/>
        <w:autoSpaceDE w:val="0"/>
        <w:autoSpaceDN w:val="0"/>
      </w:pPr>
      <w:r>
        <w:rPr>
          <w:rFonts w:hint="eastAsia"/>
        </w:rPr>
        <w:t>３　委託事業の成果品</w:t>
      </w:r>
    </w:p>
    <w:p w14:paraId="2956384D" w14:textId="77777777" w:rsidR="00BB436F" w:rsidRDefault="00DA1DFB" w:rsidP="00DA1DFB">
      <w:pPr>
        <w:wordWrap w:val="0"/>
        <w:autoSpaceDE w:val="0"/>
        <w:autoSpaceDN w:val="0"/>
        <w:ind w:leftChars="100" w:left="239"/>
      </w:pPr>
      <w:r>
        <w:rPr>
          <w:rFonts w:hint="eastAsia"/>
        </w:rPr>
        <w:t xml:space="preserve">⑴　</w:t>
      </w:r>
      <w:r w:rsidR="00BB436F">
        <w:rPr>
          <w:rFonts w:hint="eastAsia"/>
        </w:rPr>
        <w:t>業務報告書２部、電子化したもの（ＣＤ）１部</w:t>
      </w:r>
    </w:p>
    <w:p w14:paraId="6BBAAE9F" w14:textId="77777777" w:rsidR="00BB436F" w:rsidRDefault="00DA1DFB" w:rsidP="00DA1DFB">
      <w:pPr>
        <w:wordWrap w:val="0"/>
        <w:autoSpaceDE w:val="0"/>
        <w:autoSpaceDN w:val="0"/>
        <w:ind w:leftChars="100" w:left="239"/>
      </w:pPr>
      <w:r>
        <w:rPr>
          <w:rFonts w:hint="eastAsia"/>
        </w:rPr>
        <w:t xml:space="preserve">⑵　</w:t>
      </w:r>
      <w:r w:rsidR="00BB436F">
        <w:rPr>
          <w:rFonts w:hint="eastAsia"/>
        </w:rPr>
        <w:t>その他、発注者が指示するもの</w:t>
      </w:r>
    </w:p>
    <w:p w14:paraId="73CA02FE" w14:textId="77777777" w:rsidR="00BB436F" w:rsidRDefault="00BB436F" w:rsidP="00BB436F">
      <w:pPr>
        <w:wordWrap w:val="0"/>
        <w:autoSpaceDE w:val="0"/>
        <w:autoSpaceDN w:val="0"/>
      </w:pPr>
    </w:p>
    <w:p w14:paraId="27E1C695" w14:textId="77777777" w:rsidR="00BB436F" w:rsidRDefault="00BB436F" w:rsidP="00BB436F">
      <w:pPr>
        <w:wordWrap w:val="0"/>
        <w:autoSpaceDE w:val="0"/>
        <w:autoSpaceDN w:val="0"/>
      </w:pPr>
    </w:p>
    <w:p w14:paraId="1B8C02CB" w14:textId="77777777" w:rsidR="00BB436F" w:rsidRDefault="00BB436F" w:rsidP="00BB436F">
      <w:pPr>
        <w:wordWrap w:val="0"/>
        <w:autoSpaceDE w:val="0"/>
        <w:autoSpaceDN w:val="0"/>
      </w:pPr>
    </w:p>
    <w:p w14:paraId="6553F638" w14:textId="77777777" w:rsidR="009B029A" w:rsidRPr="00BB436F" w:rsidRDefault="009B029A" w:rsidP="00132D58">
      <w:pPr>
        <w:wordWrap w:val="0"/>
        <w:autoSpaceDE w:val="0"/>
        <w:autoSpaceDN w:val="0"/>
      </w:pPr>
    </w:p>
    <w:sectPr w:rsidR="009B029A" w:rsidRPr="00BB436F" w:rsidSect="00B3461C">
      <w:pgSz w:w="11906" w:h="16838" w:code="9"/>
      <w:pgMar w:top="1418" w:right="1418" w:bottom="1418" w:left="1418" w:header="851" w:footer="992" w:gutter="0"/>
      <w:cols w:space="425"/>
      <w:docGrid w:type="linesAndChars" w:linePitch="36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732DB" w14:textId="77777777" w:rsidR="007F6B3A" w:rsidRDefault="007F6B3A" w:rsidP="00CE586A">
      <w:r>
        <w:separator/>
      </w:r>
    </w:p>
  </w:endnote>
  <w:endnote w:type="continuationSeparator" w:id="0">
    <w:p w14:paraId="07F198B3" w14:textId="77777777" w:rsidR="007F6B3A" w:rsidRDefault="007F6B3A" w:rsidP="00CE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A74BB" w14:textId="77777777" w:rsidR="007F6B3A" w:rsidRDefault="007F6B3A" w:rsidP="00CE586A">
      <w:r>
        <w:separator/>
      </w:r>
    </w:p>
  </w:footnote>
  <w:footnote w:type="continuationSeparator" w:id="0">
    <w:p w14:paraId="33A59BD8" w14:textId="77777777" w:rsidR="007F6B3A" w:rsidRDefault="007F6B3A" w:rsidP="00CE5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13EEC"/>
    <w:multiLevelType w:val="hybridMultilevel"/>
    <w:tmpl w:val="A72484E2"/>
    <w:lvl w:ilvl="0" w:tplc="8D42AF5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953B05"/>
    <w:multiLevelType w:val="hybridMultilevel"/>
    <w:tmpl w:val="15A4907E"/>
    <w:lvl w:ilvl="0" w:tplc="FFFFFFFF">
      <w:start w:val="1"/>
      <w:numFmt w:val="decimalEnclosedParen"/>
      <w:lvlText w:val="%1"/>
      <w:lvlJc w:val="left"/>
      <w:pPr>
        <w:ind w:left="599" w:hanging="360"/>
      </w:pPr>
      <w:rPr>
        <w:rFonts w:hint="default"/>
      </w:rPr>
    </w:lvl>
    <w:lvl w:ilvl="1" w:tplc="FFFFFFFF" w:tentative="1">
      <w:start w:val="1"/>
      <w:numFmt w:val="aiueoFullWidth"/>
      <w:lvlText w:val="(%2)"/>
      <w:lvlJc w:val="left"/>
      <w:pPr>
        <w:ind w:left="1119" w:hanging="440"/>
      </w:pPr>
    </w:lvl>
    <w:lvl w:ilvl="2" w:tplc="FFFFFFFF" w:tentative="1">
      <w:start w:val="1"/>
      <w:numFmt w:val="decimalEnclosedCircle"/>
      <w:lvlText w:val="%3"/>
      <w:lvlJc w:val="left"/>
      <w:pPr>
        <w:ind w:left="1559" w:hanging="440"/>
      </w:pPr>
    </w:lvl>
    <w:lvl w:ilvl="3" w:tplc="FFFFFFFF" w:tentative="1">
      <w:start w:val="1"/>
      <w:numFmt w:val="decimal"/>
      <w:lvlText w:val="%4."/>
      <w:lvlJc w:val="left"/>
      <w:pPr>
        <w:ind w:left="1999" w:hanging="440"/>
      </w:pPr>
    </w:lvl>
    <w:lvl w:ilvl="4" w:tplc="FFFFFFFF" w:tentative="1">
      <w:start w:val="1"/>
      <w:numFmt w:val="aiueoFullWidth"/>
      <w:lvlText w:val="(%5)"/>
      <w:lvlJc w:val="left"/>
      <w:pPr>
        <w:ind w:left="2439" w:hanging="440"/>
      </w:pPr>
    </w:lvl>
    <w:lvl w:ilvl="5" w:tplc="FFFFFFFF" w:tentative="1">
      <w:start w:val="1"/>
      <w:numFmt w:val="decimalEnclosedCircle"/>
      <w:lvlText w:val="%6"/>
      <w:lvlJc w:val="left"/>
      <w:pPr>
        <w:ind w:left="2879" w:hanging="440"/>
      </w:pPr>
    </w:lvl>
    <w:lvl w:ilvl="6" w:tplc="FFFFFFFF" w:tentative="1">
      <w:start w:val="1"/>
      <w:numFmt w:val="decimal"/>
      <w:lvlText w:val="%7."/>
      <w:lvlJc w:val="left"/>
      <w:pPr>
        <w:ind w:left="3319" w:hanging="440"/>
      </w:pPr>
    </w:lvl>
    <w:lvl w:ilvl="7" w:tplc="FFFFFFFF" w:tentative="1">
      <w:start w:val="1"/>
      <w:numFmt w:val="aiueoFullWidth"/>
      <w:lvlText w:val="(%8)"/>
      <w:lvlJc w:val="left"/>
      <w:pPr>
        <w:ind w:left="3759" w:hanging="440"/>
      </w:pPr>
    </w:lvl>
    <w:lvl w:ilvl="8" w:tplc="FFFFFFFF" w:tentative="1">
      <w:start w:val="1"/>
      <w:numFmt w:val="decimalEnclosedCircle"/>
      <w:lvlText w:val="%9"/>
      <w:lvlJc w:val="left"/>
      <w:pPr>
        <w:ind w:left="4199" w:hanging="440"/>
      </w:pPr>
    </w:lvl>
  </w:abstractNum>
  <w:abstractNum w:abstractNumId="2" w15:restartNumberingAfterBreak="0">
    <w:nsid w:val="1C017FA0"/>
    <w:multiLevelType w:val="hybridMultilevel"/>
    <w:tmpl w:val="7094793A"/>
    <w:lvl w:ilvl="0" w:tplc="FFFFFFFF">
      <w:start w:val="1"/>
      <w:numFmt w:val="decimalEnclosedParen"/>
      <w:lvlText w:val="%1"/>
      <w:lvlJc w:val="left"/>
      <w:pPr>
        <w:ind w:left="599" w:hanging="360"/>
      </w:pPr>
      <w:rPr>
        <w:rFonts w:hint="default"/>
      </w:rPr>
    </w:lvl>
    <w:lvl w:ilvl="1" w:tplc="FFFFFFFF" w:tentative="1">
      <w:start w:val="1"/>
      <w:numFmt w:val="aiueoFullWidth"/>
      <w:lvlText w:val="(%2)"/>
      <w:lvlJc w:val="left"/>
      <w:pPr>
        <w:ind w:left="1119" w:hanging="440"/>
      </w:pPr>
    </w:lvl>
    <w:lvl w:ilvl="2" w:tplc="FFFFFFFF" w:tentative="1">
      <w:start w:val="1"/>
      <w:numFmt w:val="decimalEnclosedCircle"/>
      <w:lvlText w:val="%3"/>
      <w:lvlJc w:val="left"/>
      <w:pPr>
        <w:ind w:left="1559" w:hanging="440"/>
      </w:pPr>
    </w:lvl>
    <w:lvl w:ilvl="3" w:tplc="FFFFFFFF" w:tentative="1">
      <w:start w:val="1"/>
      <w:numFmt w:val="decimal"/>
      <w:lvlText w:val="%4."/>
      <w:lvlJc w:val="left"/>
      <w:pPr>
        <w:ind w:left="1999" w:hanging="440"/>
      </w:pPr>
    </w:lvl>
    <w:lvl w:ilvl="4" w:tplc="FFFFFFFF" w:tentative="1">
      <w:start w:val="1"/>
      <w:numFmt w:val="aiueoFullWidth"/>
      <w:lvlText w:val="(%5)"/>
      <w:lvlJc w:val="left"/>
      <w:pPr>
        <w:ind w:left="2439" w:hanging="440"/>
      </w:pPr>
    </w:lvl>
    <w:lvl w:ilvl="5" w:tplc="FFFFFFFF" w:tentative="1">
      <w:start w:val="1"/>
      <w:numFmt w:val="decimalEnclosedCircle"/>
      <w:lvlText w:val="%6"/>
      <w:lvlJc w:val="left"/>
      <w:pPr>
        <w:ind w:left="2879" w:hanging="440"/>
      </w:pPr>
    </w:lvl>
    <w:lvl w:ilvl="6" w:tplc="FFFFFFFF" w:tentative="1">
      <w:start w:val="1"/>
      <w:numFmt w:val="decimal"/>
      <w:lvlText w:val="%7."/>
      <w:lvlJc w:val="left"/>
      <w:pPr>
        <w:ind w:left="3319" w:hanging="440"/>
      </w:pPr>
    </w:lvl>
    <w:lvl w:ilvl="7" w:tplc="FFFFFFFF" w:tentative="1">
      <w:start w:val="1"/>
      <w:numFmt w:val="aiueoFullWidth"/>
      <w:lvlText w:val="(%8)"/>
      <w:lvlJc w:val="left"/>
      <w:pPr>
        <w:ind w:left="3759" w:hanging="440"/>
      </w:pPr>
    </w:lvl>
    <w:lvl w:ilvl="8" w:tplc="FFFFFFFF" w:tentative="1">
      <w:start w:val="1"/>
      <w:numFmt w:val="decimalEnclosedCircle"/>
      <w:lvlText w:val="%9"/>
      <w:lvlJc w:val="left"/>
      <w:pPr>
        <w:ind w:left="4199" w:hanging="440"/>
      </w:pPr>
    </w:lvl>
  </w:abstractNum>
  <w:abstractNum w:abstractNumId="3" w15:restartNumberingAfterBreak="0">
    <w:nsid w:val="26C50B75"/>
    <w:multiLevelType w:val="hybridMultilevel"/>
    <w:tmpl w:val="B22264C4"/>
    <w:lvl w:ilvl="0" w:tplc="FFFFFFFF">
      <w:start w:val="1"/>
      <w:numFmt w:val="decimalEnclosedParen"/>
      <w:lvlText w:val="%1"/>
      <w:lvlJc w:val="left"/>
      <w:pPr>
        <w:ind w:left="599" w:hanging="360"/>
      </w:pPr>
      <w:rPr>
        <w:rFonts w:hint="default"/>
      </w:rPr>
    </w:lvl>
    <w:lvl w:ilvl="1" w:tplc="FFFFFFFF" w:tentative="1">
      <w:start w:val="1"/>
      <w:numFmt w:val="aiueoFullWidth"/>
      <w:lvlText w:val="(%2)"/>
      <w:lvlJc w:val="left"/>
      <w:pPr>
        <w:ind w:left="1119" w:hanging="440"/>
      </w:pPr>
    </w:lvl>
    <w:lvl w:ilvl="2" w:tplc="FFFFFFFF" w:tentative="1">
      <w:start w:val="1"/>
      <w:numFmt w:val="decimalEnclosedCircle"/>
      <w:lvlText w:val="%3"/>
      <w:lvlJc w:val="left"/>
      <w:pPr>
        <w:ind w:left="1559" w:hanging="440"/>
      </w:pPr>
    </w:lvl>
    <w:lvl w:ilvl="3" w:tplc="FFFFFFFF" w:tentative="1">
      <w:start w:val="1"/>
      <w:numFmt w:val="decimal"/>
      <w:lvlText w:val="%4."/>
      <w:lvlJc w:val="left"/>
      <w:pPr>
        <w:ind w:left="1999" w:hanging="440"/>
      </w:pPr>
    </w:lvl>
    <w:lvl w:ilvl="4" w:tplc="FFFFFFFF" w:tentative="1">
      <w:start w:val="1"/>
      <w:numFmt w:val="aiueoFullWidth"/>
      <w:lvlText w:val="(%5)"/>
      <w:lvlJc w:val="left"/>
      <w:pPr>
        <w:ind w:left="2439" w:hanging="440"/>
      </w:pPr>
    </w:lvl>
    <w:lvl w:ilvl="5" w:tplc="FFFFFFFF" w:tentative="1">
      <w:start w:val="1"/>
      <w:numFmt w:val="decimalEnclosedCircle"/>
      <w:lvlText w:val="%6"/>
      <w:lvlJc w:val="left"/>
      <w:pPr>
        <w:ind w:left="2879" w:hanging="440"/>
      </w:pPr>
    </w:lvl>
    <w:lvl w:ilvl="6" w:tplc="FFFFFFFF" w:tentative="1">
      <w:start w:val="1"/>
      <w:numFmt w:val="decimal"/>
      <w:lvlText w:val="%7."/>
      <w:lvlJc w:val="left"/>
      <w:pPr>
        <w:ind w:left="3319" w:hanging="440"/>
      </w:pPr>
    </w:lvl>
    <w:lvl w:ilvl="7" w:tplc="FFFFFFFF" w:tentative="1">
      <w:start w:val="1"/>
      <w:numFmt w:val="aiueoFullWidth"/>
      <w:lvlText w:val="(%8)"/>
      <w:lvlJc w:val="left"/>
      <w:pPr>
        <w:ind w:left="3759" w:hanging="440"/>
      </w:pPr>
    </w:lvl>
    <w:lvl w:ilvl="8" w:tplc="FFFFFFFF" w:tentative="1">
      <w:start w:val="1"/>
      <w:numFmt w:val="decimalEnclosedCircle"/>
      <w:lvlText w:val="%9"/>
      <w:lvlJc w:val="left"/>
      <w:pPr>
        <w:ind w:left="4199" w:hanging="440"/>
      </w:pPr>
    </w:lvl>
  </w:abstractNum>
  <w:abstractNum w:abstractNumId="4" w15:restartNumberingAfterBreak="0">
    <w:nsid w:val="2A066BF7"/>
    <w:multiLevelType w:val="hybridMultilevel"/>
    <w:tmpl w:val="B3A09550"/>
    <w:lvl w:ilvl="0" w:tplc="B4D6FE34">
      <w:start w:val="4"/>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15648B3"/>
    <w:multiLevelType w:val="hybridMultilevel"/>
    <w:tmpl w:val="87403D86"/>
    <w:lvl w:ilvl="0" w:tplc="7082B050">
      <w:start w:val="1"/>
      <w:numFmt w:val="decimalEnclosedParen"/>
      <w:lvlText w:val="%1"/>
      <w:lvlJc w:val="left"/>
      <w:pPr>
        <w:ind w:left="599" w:hanging="360"/>
      </w:pPr>
      <w:rPr>
        <w:rFonts w:hint="default"/>
      </w:rPr>
    </w:lvl>
    <w:lvl w:ilvl="1" w:tplc="04090017" w:tentative="1">
      <w:start w:val="1"/>
      <w:numFmt w:val="aiueoFullWidth"/>
      <w:lvlText w:val="(%2)"/>
      <w:lvlJc w:val="left"/>
      <w:pPr>
        <w:ind w:left="1119" w:hanging="440"/>
      </w:pPr>
    </w:lvl>
    <w:lvl w:ilvl="2" w:tplc="04090011" w:tentative="1">
      <w:start w:val="1"/>
      <w:numFmt w:val="decimalEnclosedCircle"/>
      <w:lvlText w:val="%3"/>
      <w:lvlJc w:val="left"/>
      <w:pPr>
        <w:ind w:left="1559" w:hanging="440"/>
      </w:pPr>
    </w:lvl>
    <w:lvl w:ilvl="3" w:tplc="0409000F" w:tentative="1">
      <w:start w:val="1"/>
      <w:numFmt w:val="decimal"/>
      <w:lvlText w:val="%4."/>
      <w:lvlJc w:val="left"/>
      <w:pPr>
        <w:ind w:left="1999" w:hanging="440"/>
      </w:pPr>
    </w:lvl>
    <w:lvl w:ilvl="4" w:tplc="04090017" w:tentative="1">
      <w:start w:val="1"/>
      <w:numFmt w:val="aiueoFullWidth"/>
      <w:lvlText w:val="(%5)"/>
      <w:lvlJc w:val="left"/>
      <w:pPr>
        <w:ind w:left="2439" w:hanging="440"/>
      </w:pPr>
    </w:lvl>
    <w:lvl w:ilvl="5" w:tplc="04090011" w:tentative="1">
      <w:start w:val="1"/>
      <w:numFmt w:val="decimalEnclosedCircle"/>
      <w:lvlText w:val="%6"/>
      <w:lvlJc w:val="left"/>
      <w:pPr>
        <w:ind w:left="2879" w:hanging="440"/>
      </w:pPr>
    </w:lvl>
    <w:lvl w:ilvl="6" w:tplc="0409000F" w:tentative="1">
      <w:start w:val="1"/>
      <w:numFmt w:val="decimal"/>
      <w:lvlText w:val="%7."/>
      <w:lvlJc w:val="left"/>
      <w:pPr>
        <w:ind w:left="3319" w:hanging="440"/>
      </w:pPr>
    </w:lvl>
    <w:lvl w:ilvl="7" w:tplc="04090017" w:tentative="1">
      <w:start w:val="1"/>
      <w:numFmt w:val="aiueoFullWidth"/>
      <w:lvlText w:val="(%8)"/>
      <w:lvlJc w:val="left"/>
      <w:pPr>
        <w:ind w:left="3759" w:hanging="440"/>
      </w:pPr>
    </w:lvl>
    <w:lvl w:ilvl="8" w:tplc="04090011" w:tentative="1">
      <w:start w:val="1"/>
      <w:numFmt w:val="decimalEnclosedCircle"/>
      <w:lvlText w:val="%9"/>
      <w:lvlJc w:val="left"/>
      <w:pPr>
        <w:ind w:left="4199" w:hanging="440"/>
      </w:pPr>
    </w:lvl>
  </w:abstractNum>
  <w:abstractNum w:abstractNumId="6" w15:restartNumberingAfterBreak="0">
    <w:nsid w:val="41E82AA2"/>
    <w:multiLevelType w:val="multilevel"/>
    <w:tmpl w:val="981E5350"/>
    <w:lvl w:ilvl="0">
      <w:start w:val="841"/>
      <w:numFmt w:val="decimal"/>
      <w:lvlText w:val="%1"/>
      <w:lvlJc w:val="left"/>
      <w:pPr>
        <w:tabs>
          <w:tab w:val="num" w:pos="1260"/>
        </w:tabs>
        <w:ind w:left="1260" w:hanging="1260"/>
      </w:pPr>
      <w:rPr>
        <w:rFonts w:hint="default"/>
      </w:rPr>
    </w:lvl>
    <w:lvl w:ilvl="1">
      <w:start w:val="61"/>
      <w:numFmt w:val="decimalZero"/>
      <w:lvlText w:val="%1-%2"/>
      <w:lvlJc w:val="left"/>
      <w:pPr>
        <w:tabs>
          <w:tab w:val="num" w:pos="1980"/>
        </w:tabs>
        <w:ind w:left="1980" w:hanging="1260"/>
      </w:pPr>
      <w:rPr>
        <w:rFonts w:hint="default"/>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48536720"/>
    <w:multiLevelType w:val="hybridMultilevel"/>
    <w:tmpl w:val="EE6EB772"/>
    <w:lvl w:ilvl="0" w:tplc="FFFFFFFF">
      <w:start w:val="1"/>
      <w:numFmt w:val="decimalEnclosedParen"/>
      <w:lvlText w:val="%1"/>
      <w:lvlJc w:val="left"/>
      <w:pPr>
        <w:ind w:left="838" w:hanging="360"/>
      </w:pPr>
      <w:rPr>
        <w:rFonts w:hint="default"/>
      </w:rPr>
    </w:lvl>
    <w:lvl w:ilvl="1" w:tplc="04090017" w:tentative="1">
      <w:start w:val="1"/>
      <w:numFmt w:val="aiueoFullWidth"/>
      <w:lvlText w:val="(%2)"/>
      <w:lvlJc w:val="left"/>
      <w:pPr>
        <w:ind w:left="1119" w:hanging="440"/>
      </w:pPr>
    </w:lvl>
    <w:lvl w:ilvl="2" w:tplc="04090011" w:tentative="1">
      <w:start w:val="1"/>
      <w:numFmt w:val="decimalEnclosedCircle"/>
      <w:lvlText w:val="%3"/>
      <w:lvlJc w:val="left"/>
      <w:pPr>
        <w:ind w:left="1559" w:hanging="440"/>
      </w:pPr>
    </w:lvl>
    <w:lvl w:ilvl="3" w:tplc="0409000F" w:tentative="1">
      <w:start w:val="1"/>
      <w:numFmt w:val="decimal"/>
      <w:lvlText w:val="%4."/>
      <w:lvlJc w:val="left"/>
      <w:pPr>
        <w:ind w:left="1999" w:hanging="440"/>
      </w:pPr>
    </w:lvl>
    <w:lvl w:ilvl="4" w:tplc="04090017" w:tentative="1">
      <w:start w:val="1"/>
      <w:numFmt w:val="aiueoFullWidth"/>
      <w:lvlText w:val="(%5)"/>
      <w:lvlJc w:val="left"/>
      <w:pPr>
        <w:ind w:left="2439" w:hanging="440"/>
      </w:pPr>
    </w:lvl>
    <w:lvl w:ilvl="5" w:tplc="04090011" w:tentative="1">
      <w:start w:val="1"/>
      <w:numFmt w:val="decimalEnclosedCircle"/>
      <w:lvlText w:val="%6"/>
      <w:lvlJc w:val="left"/>
      <w:pPr>
        <w:ind w:left="2879" w:hanging="440"/>
      </w:pPr>
    </w:lvl>
    <w:lvl w:ilvl="6" w:tplc="0409000F" w:tentative="1">
      <w:start w:val="1"/>
      <w:numFmt w:val="decimal"/>
      <w:lvlText w:val="%7."/>
      <w:lvlJc w:val="left"/>
      <w:pPr>
        <w:ind w:left="3319" w:hanging="440"/>
      </w:pPr>
    </w:lvl>
    <w:lvl w:ilvl="7" w:tplc="04090017" w:tentative="1">
      <w:start w:val="1"/>
      <w:numFmt w:val="aiueoFullWidth"/>
      <w:lvlText w:val="(%8)"/>
      <w:lvlJc w:val="left"/>
      <w:pPr>
        <w:ind w:left="3759" w:hanging="440"/>
      </w:pPr>
    </w:lvl>
    <w:lvl w:ilvl="8" w:tplc="04090011" w:tentative="1">
      <w:start w:val="1"/>
      <w:numFmt w:val="decimalEnclosedCircle"/>
      <w:lvlText w:val="%9"/>
      <w:lvlJc w:val="left"/>
      <w:pPr>
        <w:ind w:left="4199" w:hanging="440"/>
      </w:pPr>
    </w:lvl>
  </w:abstractNum>
  <w:abstractNum w:abstractNumId="8" w15:restartNumberingAfterBreak="0">
    <w:nsid w:val="527D3BE6"/>
    <w:multiLevelType w:val="hybridMultilevel"/>
    <w:tmpl w:val="87403D86"/>
    <w:lvl w:ilvl="0" w:tplc="FFFFFFFF">
      <w:start w:val="1"/>
      <w:numFmt w:val="decimalEnclosedParen"/>
      <w:lvlText w:val="%1"/>
      <w:lvlJc w:val="left"/>
      <w:pPr>
        <w:ind w:left="599" w:hanging="360"/>
      </w:pPr>
      <w:rPr>
        <w:rFonts w:hint="default"/>
      </w:rPr>
    </w:lvl>
    <w:lvl w:ilvl="1" w:tplc="FFFFFFFF" w:tentative="1">
      <w:start w:val="1"/>
      <w:numFmt w:val="aiueoFullWidth"/>
      <w:lvlText w:val="(%2)"/>
      <w:lvlJc w:val="left"/>
      <w:pPr>
        <w:ind w:left="1119" w:hanging="440"/>
      </w:pPr>
    </w:lvl>
    <w:lvl w:ilvl="2" w:tplc="FFFFFFFF" w:tentative="1">
      <w:start w:val="1"/>
      <w:numFmt w:val="decimalEnclosedCircle"/>
      <w:lvlText w:val="%3"/>
      <w:lvlJc w:val="left"/>
      <w:pPr>
        <w:ind w:left="1559" w:hanging="440"/>
      </w:pPr>
    </w:lvl>
    <w:lvl w:ilvl="3" w:tplc="FFFFFFFF" w:tentative="1">
      <w:start w:val="1"/>
      <w:numFmt w:val="decimal"/>
      <w:lvlText w:val="%4."/>
      <w:lvlJc w:val="left"/>
      <w:pPr>
        <w:ind w:left="1999" w:hanging="440"/>
      </w:pPr>
    </w:lvl>
    <w:lvl w:ilvl="4" w:tplc="FFFFFFFF" w:tentative="1">
      <w:start w:val="1"/>
      <w:numFmt w:val="aiueoFullWidth"/>
      <w:lvlText w:val="(%5)"/>
      <w:lvlJc w:val="left"/>
      <w:pPr>
        <w:ind w:left="2439" w:hanging="440"/>
      </w:pPr>
    </w:lvl>
    <w:lvl w:ilvl="5" w:tplc="FFFFFFFF" w:tentative="1">
      <w:start w:val="1"/>
      <w:numFmt w:val="decimalEnclosedCircle"/>
      <w:lvlText w:val="%6"/>
      <w:lvlJc w:val="left"/>
      <w:pPr>
        <w:ind w:left="2879" w:hanging="440"/>
      </w:pPr>
    </w:lvl>
    <w:lvl w:ilvl="6" w:tplc="FFFFFFFF" w:tentative="1">
      <w:start w:val="1"/>
      <w:numFmt w:val="decimal"/>
      <w:lvlText w:val="%7."/>
      <w:lvlJc w:val="left"/>
      <w:pPr>
        <w:ind w:left="3319" w:hanging="440"/>
      </w:pPr>
    </w:lvl>
    <w:lvl w:ilvl="7" w:tplc="FFFFFFFF" w:tentative="1">
      <w:start w:val="1"/>
      <w:numFmt w:val="aiueoFullWidth"/>
      <w:lvlText w:val="(%8)"/>
      <w:lvlJc w:val="left"/>
      <w:pPr>
        <w:ind w:left="3759" w:hanging="440"/>
      </w:pPr>
    </w:lvl>
    <w:lvl w:ilvl="8" w:tplc="FFFFFFFF" w:tentative="1">
      <w:start w:val="1"/>
      <w:numFmt w:val="decimalEnclosedCircle"/>
      <w:lvlText w:val="%9"/>
      <w:lvlJc w:val="left"/>
      <w:pPr>
        <w:ind w:left="4199" w:hanging="440"/>
      </w:pPr>
    </w:lvl>
  </w:abstractNum>
  <w:abstractNum w:abstractNumId="9" w15:restartNumberingAfterBreak="0">
    <w:nsid w:val="741B6F34"/>
    <w:multiLevelType w:val="multilevel"/>
    <w:tmpl w:val="F5F2C656"/>
    <w:lvl w:ilvl="0">
      <w:start w:val="891"/>
      <w:numFmt w:val="decimal"/>
      <w:lvlText w:val="%1"/>
      <w:lvlJc w:val="left"/>
      <w:pPr>
        <w:tabs>
          <w:tab w:val="num" w:pos="1245"/>
        </w:tabs>
        <w:ind w:left="1245" w:hanging="1245"/>
      </w:pPr>
      <w:rPr>
        <w:rFonts w:hint="default"/>
      </w:rPr>
    </w:lvl>
    <w:lvl w:ilvl="1">
      <w:start w:val="113"/>
      <w:numFmt w:val="decimalZero"/>
      <w:lvlText w:val="%1-%2"/>
      <w:lvlJc w:val="left"/>
      <w:pPr>
        <w:tabs>
          <w:tab w:val="num" w:pos="1965"/>
        </w:tabs>
        <w:ind w:left="1965" w:hanging="1245"/>
      </w:pPr>
      <w:rPr>
        <w:rFonts w:hint="default"/>
      </w:rPr>
    </w:lvl>
    <w:lvl w:ilvl="2">
      <w:start w:val="1"/>
      <w:numFmt w:val="decimal"/>
      <w:lvlText w:val="%1-%2.%3"/>
      <w:lvlJc w:val="left"/>
      <w:pPr>
        <w:tabs>
          <w:tab w:val="num" w:pos="2685"/>
        </w:tabs>
        <w:ind w:left="2685" w:hanging="1245"/>
      </w:pPr>
      <w:rPr>
        <w:rFonts w:hint="default"/>
      </w:rPr>
    </w:lvl>
    <w:lvl w:ilvl="3">
      <w:start w:val="1"/>
      <w:numFmt w:val="decimal"/>
      <w:lvlText w:val="%1-%2.%3.%4"/>
      <w:lvlJc w:val="left"/>
      <w:pPr>
        <w:tabs>
          <w:tab w:val="num" w:pos="3405"/>
        </w:tabs>
        <w:ind w:left="3405" w:hanging="1245"/>
      </w:pPr>
      <w:rPr>
        <w:rFonts w:hint="default"/>
      </w:rPr>
    </w:lvl>
    <w:lvl w:ilvl="4">
      <w:start w:val="1"/>
      <w:numFmt w:val="decimal"/>
      <w:lvlText w:val="%1-%2.%3.%4.%5"/>
      <w:lvlJc w:val="left"/>
      <w:pPr>
        <w:tabs>
          <w:tab w:val="num" w:pos="4125"/>
        </w:tabs>
        <w:ind w:left="4125" w:hanging="1245"/>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78134222"/>
    <w:multiLevelType w:val="multilevel"/>
    <w:tmpl w:val="C5C6F1BC"/>
    <w:lvl w:ilvl="0">
      <w:start w:val="739"/>
      <w:numFmt w:val="decimal"/>
      <w:lvlText w:val="%1"/>
      <w:lvlJc w:val="left"/>
      <w:pPr>
        <w:tabs>
          <w:tab w:val="num" w:pos="1260"/>
        </w:tabs>
        <w:ind w:left="1260" w:hanging="1260"/>
      </w:pPr>
      <w:rPr>
        <w:rFonts w:hint="default"/>
      </w:rPr>
    </w:lvl>
    <w:lvl w:ilvl="1">
      <w:start w:val="1303"/>
      <w:numFmt w:val="decimal"/>
      <w:lvlText w:val="%1-%2"/>
      <w:lvlJc w:val="left"/>
      <w:pPr>
        <w:tabs>
          <w:tab w:val="num" w:pos="1980"/>
        </w:tabs>
        <w:ind w:left="1980" w:hanging="1260"/>
      </w:pPr>
      <w:rPr>
        <w:rFonts w:hint="default"/>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79B44F2A"/>
    <w:multiLevelType w:val="hybridMultilevel"/>
    <w:tmpl w:val="A1CCB7AE"/>
    <w:lvl w:ilvl="0" w:tplc="B900B252">
      <w:start w:val="4"/>
      <w:numFmt w:val="decimalEnclosedParen"/>
      <w:lvlText w:val="%1"/>
      <w:lvlJc w:val="left"/>
      <w:pPr>
        <w:ind w:left="599" w:hanging="360"/>
      </w:pPr>
      <w:rPr>
        <w:rFonts w:hint="default"/>
      </w:rPr>
    </w:lvl>
    <w:lvl w:ilvl="1" w:tplc="04090017" w:tentative="1">
      <w:start w:val="1"/>
      <w:numFmt w:val="aiueoFullWidth"/>
      <w:lvlText w:val="(%2)"/>
      <w:lvlJc w:val="left"/>
      <w:pPr>
        <w:ind w:left="1119" w:hanging="440"/>
      </w:pPr>
    </w:lvl>
    <w:lvl w:ilvl="2" w:tplc="04090011" w:tentative="1">
      <w:start w:val="1"/>
      <w:numFmt w:val="decimalEnclosedCircle"/>
      <w:lvlText w:val="%3"/>
      <w:lvlJc w:val="left"/>
      <w:pPr>
        <w:ind w:left="1559" w:hanging="440"/>
      </w:pPr>
    </w:lvl>
    <w:lvl w:ilvl="3" w:tplc="0409000F" w:tentative="1">
      <w:start w:val="1"/>
      <w:numFmt w:val="decimal"/>
      <w:lvlText w:val="%4."/>
      <w:lvlJc w:val="left"/>
      <w:pPr>
        <w:ind w:left="1999" w:hanging="440"/>
      </w:pPr>
    </w:lvl>
    <w:lvl w:ilvl="4" w:tplc="04090017" w:tentative="1">
      <w:start w:val="1"/>
      <w:numFmt w:val="aiueoFullWidth"/>
      <w:lvlText w:val="(%5)"/>
      <w:lvlJc w:val="left"/>
      <w:pPr>
        <w:ind w:left="2439" w:hanging="440"/>
      </w:pPr>
    </w:lvl>
    <w:lvl w:ilvl="5" w:tplc="04090011" w:tentative="1">
      <w:start w:val="1"/>
      <w:numFmt w:val="decimalEnclosedCircle"/>
      <w:lvlText w:val="%6"/>
      <w:lvlJc w:val="left"/>
      <w:pPr>
        <w:ind w:left="2879" w:hanging="440"/>
      </w:pPr>
    </w:lvl>
    <w:lvl w:ilvl="6" w:tplc="0409000F" w:tentative="1">
      <w:start w:val="1"/>
      <w:numFmt w:val="decimal"/>
      <w:lvlText w:val="%7."/>
      <w:lvlJc w:val="left"/>
      <w:pPr>
        <w:ind w:left="3319" w:hanging="440"/>
      </w:pPr>
    </w:lvl>
    <w:lvl w:ilvl="7" w:tplc="04090017" w:tentative="1">
      <w:start w:val="1"/>
      <w:numFmt w:val="aiueoFullWidth"/>
      <w:lvlText w:val="(%8)"/>
      <w:lvlJc w:val="left"/>
      <w:pPr>
        <w:ind w:left="3759" w:hanging="440"/>
      </w:pPr>
    </w:lvl>
    <w:lvl w:ilvl="8" w:tplc="04090011" w:tentative="1">
      <w:start w:val="1"/>
      <w:numFmt w:val="decimalEnclosedCircle"/>
      <w:lvlText w:val="%9"/>
      <w:lvlJc w:val="left"/>
      <w:pPr>
        <w:ind w:left="4199" w:hanging="440"/>
      </w:pPr>
    </w:lvl>
  </w:abstractNum>
  <w:abstractNum w:abstractNumId="12" w15:restartNumberingAfterBreak="0">
    <w:nsid w:val="79F85ECF"/>
    <w:multiLevelType w:val="hybridMultilevel"/>
    <w:tmpl w:val="94307254"/>
    <w:lvl w:ilvl="0" w:tplc="FFFFFFFF">
      <w:start w:val="1"/>
      <w:numFmt w:val="decimalEnclosedParen"/>
      <w:lvlText w:val="%1"/>
      <w:lvlJc w:val="left"/>
      <w:pPr>
        <w:ind w:left="599" w:hanging="360"/>
      </w:pPr>
      <w:rPr>
        <w:rFonts w:hint="default"/>
      </w:rPr>
    </w:lvl>
    <w:lvl w:ilvl="1" w:tplc="FFFFFFFF" w:tentative="1">
      <w:start w:val="1"/>
      <w:numFmt w:val="aiueoFullWidth"/>
      <w:lvlText w:val="(%2)"/>
      <w:lvlJc w:val="left"/>
      <w:pPr>
        <w:ind w:left="1119" w:hanging="440"/>
      </w:pPr>
    </w:lvl>
    <w:lvl w:ilvl="2" w:tplc="FFFFFFFF" w:tentative="1">
      <w:start w:val="1"/>
      <w:numFmt w:val="decimalEnclosedCircle"/>
      <w:lvlText w:val="%3"/>
      <w:lvlJc w:val="left"/>
      <w:pPr>
        <w:ind w:left="1559" w:hanging="440"/>
      </w:pPr>
    </w:lvl>
    <w:lvl w:ilvl="3" w:tplc="FFFFFFFF" w:tentative="1">
      <w:start w:val="1"/>
      <w:numFmt w:val="decimal"/>
      <w:lvlText w:val="%4."/>
      <w:lvlJc w:val="left"/>
      <w:pPr>
        <w:ind w:left="1999" w:hanging="440"/>
      </w:pPr>
    </w:lvl>
    <w:lvl w:ilvl="4" w:tplc="FFFFFFFF" w:tentative="1">
      <w:start w:val="1"/>
      <w:numFmt w:val="aiueoFullWidth"/>
      <w:lvlText w:val="(%5)"/>
      <w:lvlJc w:val="left"/>
      <w:pPr>
        <w:ind w:left="2439" w:hanging="440"/>
      </w:pPr>
    </w:lvl>
    <w:lvl w:ilvl="5" w:tplc="FFFFFFFF" w:tentative="1">
      <w:start w:val="1"/>
      <w:numFmt w:val="decimalEnclosedCircle"/>
      <w:lvlText w:val="%6"/>
      <w:lvlJc w:val="left"/>
      <w:pPr>
        <w:ind w:left="2879" w:hanging="440"/>
      </w:pPr>
    </w:lvl>
    <w:lvl w:ilvl="6" w:tplc="FFFFFFFF" w:tentative="1">
      <w:start w:val="1"/>
      <w:numFmt w:val="decimal"/>
      <w:lvlText w:val="%7."/>
      <w:lvlJc w:val="left"/>
      <w:pPr>
        <w:ind w:left="3319" w:hanging="440"/>
      </w:pPr>
    </w:lvl>
    <w:lvl w:ilvl="7" w:tplc="FFFFFFFF" w:tentative="1">
      <w:start w:val="1"/>
      <w:numFmt w:val="aiueoFullWidth"/>
      <w:lvlText w:val="(%8)"/>
      <w:lvlJc w:val="left"/>
      <w:pPr>
        <w:ind w:left="3759" w:hanging="440"/>
      </w:pPr>
    </w:lvl>
    <w:lvl w:ilvl="8" w:tplc="FFFFFFFF" w:tentative="1">
      <w:start w:val="1"/>
      <w:numFmt w:val="decimalEnclosedCircle"/>
      <w:lvlText w:val="%9"/>
      <w:lvlJc w:val="left"/>
      <w:pPr>
        <w:ind w:left="4199" w:hanging="440"/>
      </w:pPr>
    </w:lvl>
  </w:abstractNum>
  <w:num w:numId="1" w16cid:durableId="110831855">
    <w:abstractNumId w:val="0"/>
  </w:num>
  <w:num w:numId="2" w16cid:durableId="804392687">
    <w:abstractNumId w:val="10"/>
  </w:num>
  <w:num w:numId="3" w16cid:durableId="1012145223">
    <w:abstractNumId w:val="6"/>
  </w:num>
  <w:num w:numId="4" w16cid:durableId="2018271272">
    <w:abstractNumId w:val="9"/>
  </w:num>
  <w:num w:numId="5" w16cid:durableId="1536041099">
    <w:abstractNumId w:val="5"/>
  </w:num>
  <w:num w:numId="6" w16cid:durableId="51082650">
    <w:abstractNumId w:val="4"/>
  </w:num>
  <w:num w:numId="7" w16cid:durableId="746996522">
    <w:abstractNumId w:val="11"/>
  </w:num>
  <w:num w:numId="8" w16cid:durableId="1814325046">
    <w:abstractNumId w:val="1"/>
  </w:num>
  <w:num w:numId="9" w16cid:durableId="1802259150">
    <w:abstractNumId w:val="12"/>
  </w:num>
  <w:num w:numId="10" w16cid:durableId="465706827">
    <w:abstractNumId w:val="7"/>
  </w:num>
  <w:num w:numId="11" w16cid:durableId="964969809">
    <w:abstractNumId w:val="3"/>
  </w:num>
  <w:num w:numId="12" w16cid:durableId="1757480767">
    <w:abstractNumId w:val="2"/>
  </w:num>
  <w:num w:numId="13" w16cid:durableId="9143213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84"/>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B38"/>
    <w:rsid w:val="00010A11"/>
    <w:rsid w:val="000245EE"/>
    <w:rsid w:val="00025A66"/>
    <w:rsid w:val="000303DA"/>
    <w:rsid w:val="000862DD"/>
    <w:rsid w:val="000A76A2"/>
    <w:rsid w:val="000D586A"/>
    <w:rsid w:val="000E3D1D"/>
    <w:rsid w:val="000F365E"/>
    <w:rsid w:val="0011473D"/>
    <w:rsid w:val="00124274"/>
    <w:rsid w:val="00132D58"/>
    <w:rsid w:val="00136C28"/>
    <w:rsid w:val="00141BBD"/>
    <w:rsid w:val="00164E47"/>
    <w:rsid w:val="00167D2F"/>
    <w:rsid w:val="00167EA2"/>
    <w:rsid w:val="00181C9A"/>
    <w:rsid w:val="001A6FA5"/>
    <w:rsid w:val="001C44A4"/>
    <w:rsid w:val="001D0568"/>
    <w:rsid w:val="002B19F9"/>
    <w:rsid w:val="002C24FC"/>
    <w:rsid w:val="002E6955"/>
    <w:rsid w:val="002F64B7"/>
    <w:rsid w:val="002F73F5"/>
    <w:rsid w:val="003452DB"/>
    <w:rsid w:val="003455A7"/>
    <w:rsid w:val="00353FD6"/>
    <w:rsid w:val="00354DE4"/>
    <w:rsid w:val="00355749"/>
    <w:rsid w:val="00357B51"/>
    <w:rsid w:val="00372668"/>
    <w:rsid w:val="00380213"/>
    <w:rsid w:val="00384B1C"/>
    <w:rsid w:val="00387BF7"/>
    <w:rsid w:val="003906AE"/>
    <w:rsid w:val="00396B40"/>
    <w:rsid w:val="003A4CBE"/>
    <w:rsid w:val="003B0178"/>
    <w:rsid w:val="003B745F"/>
    <w:rsid w:val="003C742E"/>
    <w:rsid w:val="003E3C67"/>
    <w:rsid w:val="0041705A"/>
    <w:rsid w:val="00433C28"/>
    <w:rsid w:val="004844EB"/>
    <w:rsid w:val="004C18A8"/>
    <w:rsid w:val="004C53E3"/>
    <w:rsid w:val="004E685B"/>
    <w:rsid w:val="00502C5B"/>
    <w:rsid w:val="005256DA"/>
    <w:rsid w:val="00540069"/>
    <w:rsid w:val="00553473"/>
    <w:rsid w:val="00571816"/>
    <w:rsid w:val="0058715C"/>
    <w:rsid w:val="00615791"/>
    <w:rsid w:val="0063248E"/>
    <w:rsid w:val="00643CB7"/>
    <w:rsid w:val="00651808"/>
    <w:rsid w:val="00667204"/>
    <w:rsid w:val="00693764"/>
    <w:rsid w:val="006A2090"/>
    <w:rsid w:val="006A37EF"/>
    <w:rsid w:val="006B52BE"/>
    <w:rsid w:val="006D74D2"/>
    <w:rsid w:val="006E0D30"/>
    <w:rsid w:val="006E2B38"/>
    <w:rsid w:val="00734B05"/>
    <w:rsid w:val="0073518E"/>
    <w:rsid w:val="00770C67"/>
    <w:rsid w:val="007738E2"/>
    <w:rsid w:val="007824BF"/>
    <w:rsid w:val="007B7407"/>
    <w:rsid w:val="007D4E7F"/>
    <w:rsid w:val="007E1571"/>
    <w:rsid w:val="007E1B59"/>
    <w:rsid w:val="007F6B3A"/>
    <w:rsid w:val="00804968"/>
    <w:rsid w:val="00821192"/>
    <w:rsid w:val="0082233D"/>
    <w:rsid w:val="00830A17"/>
    <w:rsid w:val="00835198"/>
    <w:rsid w:val="00835D42"/>
    <w:rsid w:val="008648DA"/>
    <w:rsid w:val="0087267D"/>
    <w:rsid w:val="008F0055"/>
    <w:rsid w:val="008F3121"/>
    <w:rsid w:val="00962D0E"/>
    <w:rsid w:val="00964AD6"/>
    <w:rsid w:val="009B029A"/>
    <w:rsid w:val="009E03AB"/>
    <w:rsid w:val="00A10FE1"/>
    <w:rsid w:val="00A11175"/>
    <w:rsid w:val="00A131C3"/>
    <w:rsid w:val="00A1635F"/>
    <w:rsid w:val="00A21361"/>
    <w:rsid w:val="00A2225E"/>
    <w:rsid w:val="00A26F7E"/>
    <w:rsid w:val="00A521EE"/>
    <w:rsid w:val="00A633D7"/>
    <w:rsid w:val="00A67F37"/>
    <w:rsid w:val="00A71B02"/>
    <w:rsid w:val="00A731A4"/>
    <w:rsid w:val="00A91F23"/>
    <w:rsid w:val="00AB6D2E"/>
    <w:rsid w:val="00AC49A3"/>
    <w:rsid w:val="00B20B5C"/>
    <w:rsid w:val="00B3461C"/>
    <w:rsid w:val="00B5227B"/>
    <w:rsid w:val="00B632B6"/>
    <w:rsid w:val="00BB436F"/>
    <w:rsid w:val="00BD07DA"/>
    <w:rsid w:val="00BE5685"/>
    <w:rsid w:val="00C06BF2"/>
    <w:rsid w:val="00C65E4F"/>
    <w:rsid w:val="00C708A0"/>
    <w:rsid w:val="00C72B59"/>
    <w:rsid w:val="00C750C0"/>
    <w:rsid w:val="00CC101D"/>
    <w:rsid w:val="00CC118B"/>
    <w:rsid w:val="00CE1F85"/>
    <w:rsid w:val="00CE586A"/>
    <w:rsid w:val="00CF1788"/>
    <w:rsid w:val="00D13ADF"/>
    <w:rsid w:val="00D56C70"/>
    <w:rsid w:val="00D61D44"/>
    <w:rsid w:val="00D70824"/>
    <w:rsid w:val="00DA1DFB"/>
    <w:rsid w:val="00DA4FAE"/>
    <w:rsid w:val="00DB1142"/>
    <w:rsid w:val="00DC2D0A"/>
    <w:rsid w:val="00DD2EE4"/>
    <w:rsid w:val="00DD4225"/>
    <w:rsid w:val="00E037B1"/>
    <w:rsid w:val="00E042F9"/>
    <w:rsid w:val="00E11662"/>
    <w:rsid w:val="00E27D52"/>
    <w:rsid w:val="00E33923"/>
    <w:rsid w:val="00E4020F"/>
    <w:rsid w:val="00E40417"/>
    <w:rsid w:val="00EA00C1"/>
    <w:rsid w:val="00EB1590"/>
    <w:rsid w:val="00EB7500"/>
    <w:rsid w:val="00EC6479"/>
    <w:rsid w:val="00EE75E0"/>
    <w:rsid w:val="00EF6610"/>
    <w:rsid w:val="00F03AD7"/>
    <w:rsid w:val="00F31417"/>
    <w:rsid w:val="00F4652F"/>
    <w:rsid w:val="00F722DE"/>
    <w:rsid w:val="00FC24C4"/>
    <w:rsid w:val="00FE5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B9915F"/>
  <w15:chartTrackingRefBased/>
  <w15:docId w15:val="{5F97ADC7-6676-4B55-B2FB-EC5F1D18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4E4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E57CD"/>
    <w:rPr>
      <w:color w:val="0000FF"/>
      <w:u w:val="single"/>
    </w:rPr>
  </w:style>
  <w:style w:type="paragraph" w:styleId="a4">
    <w:name w:val="Balloon Text"/>
    <w:basedOn w:val="a"/>
    <w:semiHidden/>
    <w:rsid w:val="00357B51"/>
    <w:rPr>
      <w:rFonts w:ascii="Arial" w:eastAsia="ＭＳ ゴシック" w:hAnsi="Arial"/>
      <w:sz w:val="18"/>
      <w:szCs w:val="18"/>
    </w:rPr>
  </w:style>
  <w:style w:type="paragraph" w:styleId="a5">
    <w:name w:val="header"/>
    <w:basedOn w:val="a"/>
    <w:link w:val="a6"/>
    <w:rsid w:val="00CE586A"/>
    <w:pPr>
      <w:tabs>
        <w:tab w:val="center" w:pos="4252"/>
        <w:tab w:val="right" w:pos="8504"/>
      </w:tabs>
      <w:snapToGrid w:val="0"/>
    </w:pPr>
  </w:style>
  <w:style w:type="character" w:customStyle="1" w:styleId="a6">
    <w:name w:val="ヘッダー (文字)"/>
    <w:link w:val="a5"/>
    <w:rsid w:val="00CE586A"/>
    <w:rPr>
      <w:kern w:val="2"/>
      <w:sz w:val="22"/>
      <w:szCs w:val="22"/>
    </w:rPr>
  </w:style>
  <w:style w:type="paragraph" w:styleId="a7">
    <w:name w:val="footer"/>
    <w:basedOn w:val="a"/>
    <w:link w:val="a8"/>
    <w:rsid w:val="00CE586A"/>
    <w:pPr>
      <w:tabs>
        <w:tab w:val="center" w:pos="4252"/>
        <w:tab w:val="right" w:pos="8504"/>
      </w:tabs>
      <w:snapToGrid w:val="0"/>
    </w:pPr>
  </w:style>
  <w:style w:type="character" w:customStyle="1" w:styleId="a8">
    <w:name w:val="フッター (文字)"/>
    <w:link w:val="a7"/>
    <w:rsid w:val="00CE586A"/>
    <w:rPr>
      <w:kern w:val="2"/>
      <w:sz w:val="22"/>
      <w:szCs w:val="22"/>
    </w:rPr>
  </w:style>
  <w:style w:type="paragraph" w:styleId="a9">
    <w:name w:val="List Paragraph"/>
    <w:basedOn w:val="a"/>
    <w:uiPriority w:val="34"/>
    <w:qFormat/>
    <w:rsid w:val="00BD07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3</Pages>
  <Words>1048</Words>
  <Characters>164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南鳥獣発第　１７　号</vt:lpstr>
      <vt:lpstr>南鳥獣発第　１７　号</vt:lpstr>
    </vt:vector>
  </TitlesOfParts>
  <Company>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南鳥獣発第　１７　号</dc:title>
  <dc:subject/>
  <dc:creator>南越前町</dc:creator>
  <cp:keywords/>
  <dc:description/>
  <cp:lastModifiedBy>平井 耀介</cp:lastModifiedBy>
  <cp:revision>41</cp:revision>
  <cp:lastPrinted>2023-09-25T04:52:00Z</cp:lastPrinted>
  <dcterms:created xsi:type="dcterms:W3CDTF">2020-11-30T08:17:00Z</dcterms:created>
  <dcterms:modified xsi:type="dcterms:W3CDTF">2025-08-29T10:43:00Z</dcterms:modified>
</cp:coreProperties>
</file>